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AD" w:rsidRPr="000D5D5B" w:rsidRDefault="00ED53AD" w:rsidP="00ED53AD">
      <w:pPr>
        <w:widowControl/>
        <w:jc w:val="left"/>
        <w:rPr>
          <w:rFonts w:eastAsia="黑体"/>
          <w:sz w:val="32"/>
          <w:szCs w:val="32"/>
        </w:rPr>
      </w:pPr>
      <w:r w:rsidRPr="000D5D5B">
        <w:rPr>
          <w:rFonts w:eastAsia="黑体" w:hAnsi="黑体"/>
          <w:sz w:val="32"/>
          <w:szCs w:val="32"/>
        </w:rPr>
        <w:t>附件</w:t>
      </w:r>
      <w:r w:rsidR="009E2312">
        <w:rPr>
          <w:rFonts w:eastAsia="黑体" w:hAnsi="黑体" w:hint="eastAsia"/>
          <w:sz w:val="32"/>
          <w:szCs w:val="32"/>
        </w:rPr>
        <w:t>一</w:t>
      </w:r>
      <w:bookmarkStart w:id="0" w:name="_GoBack"/>
      <w:bookmarkEnd w:id="0"/>
    </w:p>
    <w:p w:rsidR="00ED53AD" w:rsidRPr="00547511" w:rsidRDefault="00ED53AD" w:rsidP="00ED53AD">
      <w:pPr>
        <w:jc w:val="center"/>
        <w:rPr>
          <w:rFonts w:ascii="宋体" w:hAnsi="宋体" w:hint="eastAsia"/>
          <w:color w:val="000000"/>
          <w:sz w:val="32"/>
          <w:szCs w:val="32"/>
        </w:rPr>
      </w:pPr>
      <w:r w:rsidRPr="00547511">
        <w:rPr>
          <w:rFonts w:ascii="宋体" w:hAnsi="宋体" w:hint="eastAsia"/>
          <w:color w:val="000000"/>
          <w:sz w:val="32"/>
          <w:szCs w:val="32"/>
        </w:rPr>
        <w:t>2024年江苏省苏州技师学院公开招聘工作人员岗位简介表</w:t>
      </w:r>
    </w:p>
    <w:tbl>
      <w:tblPr>
        <w:tblW w:w="14601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65"/>
        <w:gridCol w:w="850"/>
        <w:gridCol w:w="1134"/>
        <w:gridCol w:w="1404"/>
        <w:gridCol w:w="1271"/>
        <w:gridCol w:w="711"/>
        <w:gridCol w:w="850"/>
        <w:gridCol w:w="851"/>
        <w:gridCol w:w="1434"/>
        <w:gridCol w:w="833"/>
        <w:gridCol w:w="849"/>
        <w:gridCol w:w="1011"/>
        <w:gridCol w:w="850"/>
        <w:gridCol w:w="978"/>
      </w:tblGrid>
      <w:tr w:rsidR="00ED53AD" w:rsidRPr="00547511" w:rsidTr="006679F3">
        <w:trPr>
          <w:trHeight w:val="463"/>
          <w:jc w:val="center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招聘单位</w:t>
            </w:r>
          </w:p>
        </w:tc>
        <w:tc>
          <w:tcPr>
            <w:tcW w:w="865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单</w:t>
            </w:r>
          </w:p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位</w:t>
            </w:r>
          </w:p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性</w:t>
            </w:r>
          </w:p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质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主管</w:t>
            </w:r>
          </w:p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部门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20" w:right="216" w:firstLine="11"/>
              <w:jc w:val="center"/>
              <w:rPr>
                <w:rFonts w:ascii="宋体" w:hAnsi="宋体" w:cs="SimHei" w:hint="eastAsia"/>
                <w:spacing w:val="-2"/>
                <w:sz w:val="20"/>
              </w:rPr>
            </w:pPr>
            <w:r w:rsidRPr="00547511">
              <w:rPr>
                <w:rFonts w:ascii="宋体" w:hAnsi="宋体" w:cs="SimHei" w:hint="eastAsia"/>
                <w:spacing w:val="-2"/>
                <w:sz w:val="20"/>
              </w:rPr>
              <w:t>岗位</w:t>
            </w:r>
          </w:p>
          <w:p w:rsidR="00ED53AD" w:rsidRPr="00547511" w:rsidRDefault="00ED53AD" w:rsidP="006679F3">
            <w:pPr>
              <w:ind w:left="220" w:right="216" w:firstLine="11"/>
              <w:jc w:val="center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4"/>
                <w:sz w:val="20"/>
              </w:rPr>
              <w:t>名称</w:t>
            </w:r>
          </w:p>
        </w:tc>
        <w:tc>
          <w:tcPr>
            <w:tcW w:w="1404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岗位类别及等级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18" w:right="215" w:firstLine="14"/>
              <w:jc w:val="center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-2"/>
                <w:sz w:val="20"/>
              </w:rPr>
              <w:t>岗位</w:t>
            </w:r>
            <w:r w:rsidRPr="00547511">
              <w:rPr>
                <w:rFonts w:ascii="宋体" w:hAnsi="宋体" w:cs="SimHei" w:hint="eastAsia"/>
                <w:spacing w:val="5"/>
                <w:sz w:val="20"/>
              </w:rPr>
              <w:t>描述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22" w:right="214" w:firstLine="12"/>
              <w:jc w:val="center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-2"/>
                <w:sz w:val="20"/>
              </w:rPr>
              <w:t>岗位</w:t>
            </w:r>
            <w:r w:rsidRPr="00547511">
              <w:rPr>
                <w:rFonts w:ascii="宋体" w:hAnsi="宋体" w:cs="SimHei" w:hint="eastAsia"/>
                <w:spacing w:val="4"/>
                <w:sz w:val="20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开考</w:t>
            </w:r>
          </w:p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比例</w:t>
            </w:r>
          </w:p>
        </w:tc>
        <w:tc>
          <w:tcPr>
            <w:tcW w:w="4978" w:type="dxa"/>
            <w:gridSpan w:val="5"/>
            <w:vAlign w:val="center"/>
          </w:tcPr>
          <w:p w:rsidR="00ED53AD" w:rsidRPr="00547511" w:rsidRDefault="00ED53AD" w:rsidP="006679F3">
            <w:pPr>
              <w:ind w:firstLineChars="950" w:firstLine="2033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7"/>
                <w:sz w:val="20"/>
              </w:rPr>
              <w:t>招聘条件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考</w:t>
            </w:r>
          </w:p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核</w:t>
            </w:r>
          </w:p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2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方</w:t>
            </w:r>
          </w:p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式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center"/>
          </w:tcPr>
          <w:p w:rsidR="00ED53AD" w:rsidRPr="00547511" w:rsidRDefault="00ED53AD" w:rsidP="006679F3">
            <w:pPr>
              <w:ind w:left="224" w:right="217"/>
              <w:jc w:val="center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3"/>
                <w:sz w:val="20"/>
              </w:rPr>
              <w:t>其它说明</w:t>
            </w:r>
          </w:p>
        </w:tc>
      </w:tr>
      <w:tr w:rsidR="00ED53AD" w:rsidRPr="00547511" w:rsidTr="006679F3">
        <w:trPr>
          <w:trHeight w:val="729"/>
          <w:jc w:val="center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1" w:type="dxa"/>
            <w:vAlign w:val="center"/>
          </w:tcPr>
          <w:p w:rsidR="00ED53AD" w:rsidRPr="00547511" w:rsidRDefault="00ED53AD" w:rsidP="006679F3">
            <w:pPr>
              <w:ind w:left="218" w:right="216"/>
              <w:jc w:val="center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5"/>
                <w:sz w:val="20"/>
              </w:rPr>
              <w:t>招聘对象</w:t>
            </w:r>
          </w:p>
        </w:tc>
        <w:tc>
          <w:tcPr>
            <w:tcW w:w="1434" w:type="dxa"/>
            <w:vAlign w:val="center"/>
          </w:tcPr>
          <w:p w:rsidR="00ED53AD" w:rsidRPr="00547511" w:rsidRDefault="00ED53AD" w:rsidP="006679F3">
            <w:pPr>
              <w:jc w:val="center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6"/>
                <w:sz w:val="20"/>
              </w:rPr>
              <w:t>专业要求</w:t>
            </w:r>
          </w:p>
        </w:tc>
        <w:tc>
          <w:tcPr>
            <w:tcW w:w="833" w:type="dxa"/>
            <w:vAlign w:val="center"/>
          </w:tcPr>
          <w:p w:rsidR="00ED53AD" w:rsidRPr="00547511" w:rsidRDefault="00ED53AD" w:rsidP="006679F3">
            <w:pPr>
              <w:ind w:left="227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1"/>
                <w:sz w:val="20"/>
              </w:rPr>
              <w:t>学历</w:t>
            </w:r>
          </w:p>
        </w:tc>
        <w:tc>
          <w:tcPr>
            <w:tcW w:w="849" w:type="dxa"/>
            <w:vAlign w:val="center"/>
          </w:tcPr>
          <w:p w:rsidR="00ED53AD" w:rsidRPr="00547511" w:rsidRDefault="00ED53AD" w:rsidP="006679F3">
            <w:pPr>
              <w:ind w:left="271"/>
              <w:rPr>
                <w:rFonts w:ascii="宋体" w:hAnsi="宋体" w:cs="SimHei" w:hint="eastAsia"/>
                <w:sz w:val="20"/>
              </w:rPr>
            </w:pPr>
            <w:r w:rsidRPr="00547511">
              <w:rPr>
                <w:rFonts w:ascii="宋体" w:hAnsi="宋体" w:cs="SimHei" w:hint="eastAsia"/>
                <w:spacing w:val="1"/>
                <w:sz w:val="20"/>
              </w:rPr>
              <w:t>学位</w:t>
            </w:r>
          </w:p>
        </w:tc>
        <w:tc>
          <w:tcPr>
            <w:tcW w:w="1011" w:type="dxa"/>
            <w:vAlign w:val="center"/>
          </w:tcPr>
          <w:p w:rsidR="00ED53AD" w:rsidRPr="00547511" w:rsidRDefault="00ED53AD" w:rsidP="006679F3">
            <w:pPr>
              <w:ind w:left="220" w:right="214" w:firstLine="5"/>
              <w:jc w:val="center"/>
              <w:rPr>
                <w:rFonts w:ascii="宋体" w:hAnsi="宋体" w:cs="SimHei" w:hint="eastAsia"/>
                <w:spacing w:val="6"/>
                <w:sz w:val="20"/>
              </w:rPr>
            </w:pPr>
            <w:r w:rsidRPr="00547511">
              <w:rPr>
                <w:rFonts w:ascii="宋体" w:hAnsi="宋体" w:cs="SimHei" w:hint="eastAsia"/>
                <w:spacing w:val="2"/>
                <w:sz w:val="20"/>
              </w:rPr>
              <w:t>其他资格条件</w:t>
            </w: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hint="eastAsia"/>
              </w:rPr>
            </w:pPr>
          </w:p>
        </w:tc>
      </w:tr>
      <w:tr w:rsidR="00ED53AD" w:rsidRPr="00547511" w:rsidTr="006679F3">
        <w:trPr>
          <w:trHeight w:val="2970"/>
          <w:jc w:val="center"/>
        </w:trPr>
        <w:tc>
          <w:tcPr>
            <w:tcW w:w="710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江苏省苏州技师学院</w:t>
            </w:r>
          </w:p>
        </w:tc>
        <w:tc>
          <w:tcPr>
            <w:tcW w:w="865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全额拨款</w:t>
            </w:r>
          </w:p>
        </w:tc>
        <w:tc>
          <w:tcPr>
            <w:tcW w:w="850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苏州市人力资源和社会保障局</w:t>
            </w:r>
          </w:p>
        </w:tc>
        <w:tc>
          <w:tcPr>
            <w:tcW w:w="1134" w:type="dxa"/>
            <w:vAlign w:val="center"/>
          </w:tcPr>
          <w:p w:rsidR="00ED53AD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电气专业</w:t>
            </w:r>
          </w:p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1404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专技13级</w:t>
            </w:r>
          </w:p>
        </w:tc>
        <w:tc>
          <w:tcPr>
            <w:tcW w:w="1271" w:type="dxa"/>
            <w:vAlign w:val="center"/>
          </w:tcPr>
          <w:p w:rsidR="00ED53AD" w:rsidRPr="00547511" w:rsidRDefault="00ED53AD" w:rsidP="006679F3">
            <w:pPr>
              <w:pStyle w:val="TableText"/>
              <w:jc w:val="both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从事电气自动化、工业机器人、工业互联网、数字孪生技术相关专业一体化教学工作</w:t>
            </w:r>
          </w:p>
        </w:tc>
        <w:tc>
          <w:tcPr>
            <w:tcW w:w="711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0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1:3</w:t>
            </w:r>
          </w:p>
        </w:tc>
        <w:tc>
          <w:tcPr>
            <w:tcW w:w="851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434" w:type="dxa"/>
            <w:vAlign w:val="center"/>
          </w:tcPr>
          <w:p w:rsidR="00ED53AD" w:rsidRPr="00547511" w:rsidRDefault="00ED53AD" w:rsidP="006679F3">
            <w:pPr>
              <w:pStyle w:val="TableText"/>
              <w:jc w:val="both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833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硕士研究生及以上</w:t>
            </w:r>
          </w:p>
        </w:tc>
        <w:tc>
          <w:tcPr>
            <w:tcW w:w="849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具有相应学位</w:t>
            </w:r>
          </w:p>
        </w:tc>
        <w:tc>
          <w:tcPr>
            <w:tcW w:w="1011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850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笔试30%试讲40%面试30%</w:t>
            </w:r>
          </w:p>
        </w:tc>
        <w:tc>
          <w:tcPr>
            <w:tcW w:w="978" w:type="dxa"/>
            <w:vAlign w:val="center"/>
          </w:tcPr>
          <w:p w:rsidR="00ED53AD" w:rsidRPr="00547511" w:rsidRDefault="00ED53AD" w:rsidP="006679F3">
            <w:pPr>
              <w:pStyle w:val="TableText"/>
              <w:jc w:val="center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  <w:t>编内</w:t>
            </w:r>
          </w:p>
        </w:tc>
      </w:tr>
      <w:tr w:rsidR="00ED53AD" w:rsidRPr="000D643D" w:rsidTr="006679F3">
        <w:trPr>
          <w:trHeight w:val="574"/>
          <w:jc w:val="center"/>
        </w:trPr>
        <w:tc>
          <w:tcPr>
            <w:tcW w:w="14601" w:type="dxa"/>
            <w:gridSpan w:val="15"/>
            <w:vAlign w:val="center"/>
          </w:tcPr>
          <w:p w:rsidR="00ED53AD" w:rsidRPr="000D643D" w:rsidRDefault="00ED53AD" w:rsidP="006679F3">
            <w:pPr>
              <w:pStyle w:val="TableText"/>
              <w:rPr>
                <w:rFonts w:ascii="宋体" w:eastAsia="宋体" w:hAnsi="宋体" w:cs="Times New Roman" w:hint="eastAsia"/>
                <w:spacing w:val="7"/>
                <w:sz w:val="20"/>
                <w:szCs w:val="20"/>
                <w:lang w:eastAsia="zh-CN"/>
              </w:rPr>
            </w:pPr>
            <w:r w:rsidRPr="00547511">
              <w:rPr>
                <w:rFonts w:ascii="宋体" w:eastAsia="宋体" w:hAnsi="宋体" w:cs="宋体" w:hint="eastAsia"/>
                <w:spacing w:val="3"/>
                <w:sz w:val="20"/>
                <w:szCs w:val="20"/>
                <w:lang w:eastAsia="zh-CN"/>
              </w:rPr>
              <w:t>本次招聘的学科、专业名称参照《江苏省</w:t>
            </w:r>
            <w:r w:rsidRPr="0054751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202</w:t>
            </w:r>
            <w:r>
              <w:rPr>
                <w:rFonts w:ascii="Times New Roman" w:eastAsia="宋体" w:hAnsi="Times New Roman" w:cs="Times New Roman" w:hint="eastAsia"/>
                <w:spacing w:val="3"/>
                <w:sz w:val="20"/>
                <w:szCs w:val="20"/>
                <w:lang w:eastAsia="zh-CN"/>
              </w:rPr>
              <w:t>4</w:t>
            </w:r>
            <w:r w:rsidRPr="00547511">
              <w:rPr>
                <w:rFonts w:ascii="宋体" w:eastAsia="宋体" w:hAnsi="宋体" w:cs="宋体" w:hint="eastAsia"/>
                <w:spacing w:val="3"/>
                <w:sz w:val="20"/>
                <w:szCs w:val="20"/>
                <w:lang w:eastAsia="zh-CN"/>
              </w:rPr>
              <w:t>年考试录用公务员专业参考目录》</w:t>
            </w:r>
            <w:r w:rsidRPr="00547511">
              <w:rPr>
                <w:rFonts w:ascii="宋体" w:eastAsia="宋体" w:hAnsi="宋体" w:cs="宋体" w:hint="eastAsia"/>
                <w:spacing w:val="7"/>
                <w:sz w:val="20"/>
                <w:szCs w:val="20"/>
                <w:lang w:eastAsia="zh-CN"/>
              </w:rPr>
              <w:t>执行。</w:t>
            </w:r>
          </w:p>
        </w:tc>
      </w:tr>
    </w:tbl>
    <w:p w:rsidR="00A6102C" w:rsidRPr="00ED53AD" w:rsidRDefault="00A6102C"/>
    <w:sectPr w:rsidR="00A6102C" w:rsidRPr="00ED53AD" w:rsidSect="00ED53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AD"/>
    <w:rsid w:val="009E2312"/>
    <w:rsid w:val="00A6102C"/>
    <w:rsid w:val="00ED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D53A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D53A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费城</dc:creator>
  <cp:lastModifiedBy>费城</cp:lastModifiedBy>
  <cp:revision>2</cp:revision>
  <dcterms:created xsi:type="dcterms:W3CDTF">2024-10-31T06:13:00Z</dcterms:created>
  <dcterms:modified xsi:type="dcterms:W3CDTF">2024-10-31T06:18:00Z</dcterms:modified>
</cp:coreProperties>
</file>