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11E02" w14:textId="77777777" w:rsidR="002844C2" w:rsidRDefault="002844C2" w:rsidP="002844C2">
      <w:pPr>
        <w:pStyle w:val="af2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附件1：</w:t>
      </w:r>
    </w:p>
    <w:p w14:paraId="7A77F8C9" w14:textId="7D671626" w:rsidR="002844C2" w:rsidRDefault="002844C2" w:rsidP="006A37F9">
      <w:pPr>
        <w:pStyle w:val="af2"/>
        <w:adjustRightInd w:val="0"/>
        <w:snapToGrid w:val="0"/>
        <w:spacing w:before="0" w:beforeAutospacing="0" w:after="0" w:afterAutospacing="0" w:line="360" w:lineRule="auto"/>
        <w:ind w:firstLineChars="200" w:firstLine="600"/>
        <w:jc w:val="center"/>
        <w:rPr>
          <w:rFonts w:asciiTheme="minorEastAsia" w:eastAsiaTheme="minorEastAsia" w:hAnsiTheme="minorEastAsia" w:cs="Arial"/>
          <w:b/>
          <w:bCs/>
          <w:sz w:val="30"/>
          <w:szCs w:val="30"/>
        </w:rPr>
      </w:pPr>
      <w:r>
        <w:rPr>
          <w:rFonts w:asciiTheme="minorEastAsia" w:eastAsiaTheme="minorEastAsia" w:hAnsiTheme="minorEastAsia" w:cs="Arial" w:hint="eastAsia"/>
          <w:b/>
          <w:bCs/>
          <w:sz w:val="30"/>
          <w:szCs w:val="30"/>
        </w:rPr>
        <w:t>苏州健雄职业技术学院202</w:t>
      </w:r>
      <w:r>
        <w:rPr>
          <w:rFonts w:asciiTheme="minorEastAsia" w:eastAsiaTheme="minorEastAsia" w:hAnsiTheme="minorEastAsia" w:cs="Arial"/>
          <w:b/>
          <w:bCs/>
          <w:sz w:val="30"/>
          <w:szCs w:val="30"/>
        </w:rPr>
        <w:t>4</w:t>
      </w:r>
      <w:r>
        <w:rPr>
          <w:rFonts w:asciiTheme="minorEastAsia" w:eastAsiaTheme="minorEastAsia" w:hAnsiTheme="minorEastAsia" w:cs="Arial" w:hint="eastAsia"/>
          <w:b/>
          <w:bCs/>
          <w:sz w:val="30"/>
          <w:szCs w:val="30"/>
        </w:rPr>
        <w:t>年公开招聘专职辅导员岗位表</w:t>
      </w:r>
    </w:p>
    <w:tbl>
      <w:tblPr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2409"/>
        <w:gridCol w:w="851"/>
        <w:gridCol w:w="3827"/>
        <w:gridCol w:w="1701"/>
        <w:gridCol w:w="3827"/>
      </w:tblGrid>
      <w:tr w:rsidR="002844C2" w14:paraId="40475FCC" w14:textId="77777777" w:rsidTr="006A37F9">
        <w:trPr>
          <w:trHeight w:val="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2FBA" w14:textId="77777777" w:rsidR="002844C2" w:rsidRDefault="002844C2" w:rsidP="006A37F9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岗位代码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E463" w14:textId="77777777" w:rsidR="002844C2" w:rsidRDefault="002844C2" w:rsidP="006A37F9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806E" w14:textId="77777777" w:rsidR="002844C2" w:rsidRDefault="002844C2" w:rsidP="006A37F9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岗位描述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ED53" w14:textId="77777777" w:rsidR="002844C2" w:rsidRDefault="002844C2" w:rsidP="006A37F9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招聘</w:t>
            </w: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br/>
              <w:t>人数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8288" w14:textId="77777777" w:rsidR="002844C2" w:rsidRDefault="002844C2" w:rsidP="006A37F9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专业要求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A57F" w14:textId="77777777" w:rsidR="002844C2" w:rsidRDefault="002844C2" w:rsidP="006A37F9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学历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F059" w14:textId="77777777" w:rsidR="002844C2" w:rsidRDefault="002844C2" w:rsidP="006A37F9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其他条件</w:t>
            </w:r>
          </w:p>
        </w:tc>
      </w:tr>
      <w:tr w:rsidR="002844C2" w14:paraId="29360687" w14:textId="77777777" w:rsidTr="006A37F9">
        <w:trPr>
          <w:trHeight w:val="8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EA4E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F01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79F7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辅导员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EB73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从事一线学生管理工作、职业生涯指导、思想教育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51D9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DF13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机电控制类、机械工程类、电子信息类、兵工宇航类、计算机类、医药化工类、药学类、生物工程类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D5CF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5458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具有相应学位；</w:t>
            </w:r>
          </w:p>
          <w:p w14:paraId="40BC8E68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中共党员（含预备党员）；</w:t>
            </w:r>
          </w:p>
          <w:p w14:paraId="1CB00ED7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.需入住男生公寓轮流值班，限男性。</w:t>
            </w:r>
          </w:p>
        </w:tc>
      </w:tr>
      <w:tr w:rsidR="002844C2" w14:paraId="11E0212E" w14:textId="77777777" w:rsidTr="006A37F9">
        <w:trPr>
          <w:trHeight w:val="8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3A45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F02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18A6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辅导员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58E4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从事一线学生管理工作、职业生涯指导、思想教育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12B3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17D9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机电控制类、机械工程类、电子信息类、兵工宇航类、计算机类、医药化工类、药学类、生物工程类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A9DC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4871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具有相应学位；</w:t>
            </w:r>
          </w:p>
          <w:p w14:paraId="4D6409FE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中共党员（含预备党员）；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.需入住女生公寓轮流值班，限女性。</w:t>
            </w:r>
          </w:p>
        </w:tc>
      </w:tr>
      <w:tr w:rsidR="002844C2" w14:paraId="58A78339" w14:textId="77777777" w:rsidTr="006A37F9">
        <w:trPr>
          <w:trHeight w:val="8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9543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F03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03FA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辅导员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8974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从事一线学生管理工作、职业生涯指导、思想教育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F5E4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01FF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财务财会类、公共管理类、工商管理类、商务贸易类、经济类、艺术类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6922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FA7F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具有相应学位；</w:t>
            </w:r>
          </w:p>
          <w:p w14:paraId="11A09602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中共党员（含预备党员）；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.需入住男生公寓轮流值班，限男性。</w:t>
            </w:r>
          </w:p>
        </w:tc>
      </w:tr>
      <w:tr w:rsidR="002844C2" w14:paraId="749857EB" w14:textId="77777777" w:rsidTr="006A37F9">
        <w:trPr>
          <w:trHeight w:val="8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F9E6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F04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BE61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辅导员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5034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从事一线学生管理工作、职业生涯指导、思想教育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A0DF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7DE0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财务财会类、公共管理类、工商管理类、商务贸易类、经济类、艺术类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E5AD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D585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具有相应学位；</w:t>
            </w:r>
          </w:p>
          <w:p w14:paraId="0E412796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中共党员（含预备党员）；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.需入住女生公寓轮流值班，限女性。</w:t>
            </w:r>
          </w:p>
        </w:tc>
      </w:tr>
      <w:tr w:rsidR="002844C2" w14:paraId="1E912667" w14:textId="77777777" w:rsidTr="006A37F9">
        <w:trPr>
          <w:trHeight w:val="8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B594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F05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B520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辅导员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559A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从事一线学生管理工作、职业生涯指导、思想教育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F201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C9E9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基础心理学、发展与教育心理学、应用心理学、心理学、心理健康教育、应用心理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B64D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8CD4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1.具有相应学位；</w:t>
            </w:r>
          </w:p>
          <w:p w14:paraId="6E0F675F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中共党员（含预备党员）；</w:t>
            </w:r>
          </w:p>
          <w:p w14:paraId="5FFD96DB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.需入住学生公寓轮流值班。</w:t>
            </w:r>
          </w:p>
        </w:tc>
      </w:tr>
      <w:tr w:rsidR="002844C2" w14:paraId="124F7FA2" w14:textId="77777777" w:rsidTr="006A37F9">
        <w:trPr>
          <w:trHeight w:val="8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04E6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F06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D056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辅导员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327B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从事一线学生管理工作、职业生涯指导、思想教育及社团指导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7E36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BC2C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音乐学、音乐、音乐与舞蹈学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ED08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07EC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1.具有相应学位；</w:t>
            </w:r>
          </w:p>
          <w:p w14:paraId="1238D589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中共党员（含预备党员）；</w:t>
            </w:r>
          </w:p>
          <w:p w14:paraId="2964925B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.需入住学生公寓轮流值班。</w:t>
            </w:r>
          </w:p>
        </w:tc>
      </w:tr>
      <w:tr w:rsidR="002844C2" w14:paraId="0B0A0F19" w14:textId="77777777" w:rsidTr="006A37F9">
        <w:trPr>
          <w:trHeight w:val="8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23C6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F07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2611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辅导员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2A6D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从事一线学生管理工作、职业生涯指导、思想教育及社团指导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5FAD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6602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舞蹈学、舞蹈、戏剧戏曲学、戏剧、戏曲、戏曲与曲艺、戏剧与影视、音乐与舞蹈学、戏剧与影视学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45CC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929A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1.具有相应学位；</w:t>
            </w:r>
          </w:p>
          <w:p w14:paraId="7EEA0292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中共党员（含预备党员）；</w:t>
            </w:r>
          </w:p>
          <w:p w14:paraId="72719911" w14:textId="77777777" w:rsidR="002844C2" w:rsidRDefault="002844C2" w:rsidP="006A37F9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kern w:val="0"/>
                <w:sz w:val="16"/>
                <w:szCs w:val="16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.需入住学生公寓轮流值班。</w:t>
            </w:r>
          </w:p>
        </w:tc>
      </w:tr>
    </w:tbl>
    <w:p w14:paraId="02AE7846" w14:textId="6045683F" w:rsidR="00F4291A" w:rsidRPr="006A37F9" w:rsidRDefault="002844C2">
      <w:pPr>
        <w:rPr>
          <w:rFonts w:ascii="仿宋" w:eastAsia="仿宋" w:hAnsi="仿宋" w:cs="Arial" w:hint="eastAsia"/>
          <w:sz w:val="28"/>
          <w:szCs w:val="28"/>
        </w:rPr>
      </w:pPr>
      <w:r>
        <w:rPr>
          <w:rFonts w:ascii="宋体" w:hAnsi="宋体" w:cs="宋体" w:hint="eastAsia"/>
          <w:kern w:val="0"/>
          <w:sz w:val="16"/>
          <w:szCs w:val="16"/>
        </w:rPr>
        <w:t>备注：本次招聘学科专业名称参照《江苏省</w:t>
      </w:r>
      <w:r>
        <w:rPr>
          <w:rFonts w:ascii="宋体" w:hAnsi="宋体" w:cs="宋体" w:hint="eastAsia"/>
          <w:kern w:val="0"/>
          <w:sz w:val="16"/>
          <w:szCs w:val="16"/>
        </w:rPr>
        <w:t>202</w:t>
      </w:r>
      <w:r>
        <w:rPr>
          <w:rFonts w:ascii="宋体" w:hAnsi="宋体" w:cs="宋体"/>
          <w:kern w:val="0"/>
          <w:sz w:val="16"/>
          <w:szCs w:val="16"/>
        </w:rPr>
        <w:t>4</w:t>
      </w:r>
      <w:r>
        <w:rPr>
          <w:rFonts w:ascii="宋体" w:hAnsi="宋体" w:cs="宋体" w:hint="eastAsia"/>
          <w:kern w:val="0"/>
          <w:sz w:val="16"/>
          <w:szCs w:val="16"/>
        </w:rPr>
        <w:t>年度考试录用公务员专业参考目录》执行</w:t>
      </w:r>
      <w:r w:rsidR="006A37F9">
        <w:rPr>
          <w:rFonts w:ascii="宋体" w:hAnsi="宋体" w:cs="宋体" w:hint="eastAsia"/>
          <w:kern w:val="0"/>
          <w:sz w:val="16"/>
          <w:szCs w:val="16"/>
        </w:rPr>
        <w:t>。</w:t>
      </w:r>
    </w:p>
    <w:sectPr w:rsidR="00F4291A" w:rsidRPr="006A37F9" w:rsidSect="0066794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958B0" w14:textId="77777777" w:rsidR="0066794B" w:rsidRDefault="0066794B" w:rsidP="002844C2">
      <w:pPr>
        <w:spacing w:after="0" w:line="240" w:lineRule="auto"/>
      </w:pPr>
      <w:r>
        <w:separator/>
      </w:r>
    </w:p>
  </w:endnote>
  <w:endnote w:type="continuationSeparator" w:id="0">
    <w:p w14:paraId="130CF16E" w14:textId="77777777" w:rsidR="0066794B" w:rsidRDefault="0066794B" w:rsidP="0028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5FD4C" w14:textId="77777777" w:rsidR="0066794B" w:rsidRDefault="0066794B" w:rsidP="002844C2">
      <w:pPr>
        <w:spacing w:after="0" w:line="240" w:lineRule="auto"/>
      </w:pPr>
      <w:r>
        <w:separator/>
      </w:r>
    </w:p>
  </w:footnote>
  <w:footnote w:type="continuationSeparator" w:id="0">
    <w:p w14:paraId="535308F9" w14:textId="77777777" w:rsidR="0066794B" w:rsidRDefault="0066794B" w:rsidP="00284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E7"/>
    <w:rsid w:val="002844C2"/>
    <w:rsid w:val="004757E7"/>
    <w:rsid w:val="0066794B"/>
    <w:rsid w:val="006A37F9"/>
    <w:rsid w:val="00AB70FC"/>
    <w:rsid w:val="00F4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FC3A3"/>
  <w15:chartTrackingRefBased/>
  <w15:docId w15:val="{79E6E1E3-FF58-49B3-A4D9-1B9C2BAE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4C2"/>
    <w:pPr>
      <w:widowControl w:val="0"/>
      <w:spacing w:after="160" w:line="278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7E7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7E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7E7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7E7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7E7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7E7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7E7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7E7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7E7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7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7E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7E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57E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7E7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7E7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7E7"/>
    <w:pPr>
      <w:spacing w:after="0" w:line="240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4757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7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57E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44C2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844C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844C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844C2"/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2844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章丽</dc:creator>
  <cp:keywords/>
  <dc:description/>
  <cp:lastModifiedBy>章丽</cp:lastModifiedBy>
  <cp:revision>3</cp:revision>
  <dcterms:created xsi:type="dcterms:W3CDTF">2024-04-17T08:09:00Z</dcterms:created>
  <dcterms:modified xsi:type="dcterms:W3CDTF">2024-04-18T00:52:00Z</dcterms:modified>
</cp:coreProperties>
</file>