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88" w:rightChars="0"/>
        <w:jc w:val="center"/>
        <w:rPr>
          <w:rFonts w:hint="eastAsia"/>
          <w:b/>
          <w:w w:val="90"/>
          <w:sz w:val="36"/>
          <w:szCs w:val="36"/>
        </w:rPr>
      </w:pPr>
      <w:bookmarkStart w:id="0" w:name="_GoBack"/>
      <w:r>
        <w:rPr>
          <w:rFonts w:hint="eastAsia"/>
          <w:b/>
          <w:w w:val="90"/>
          <w:sz w:val="36"/>
          <w:szCs w:val="36"/>
          <w:lang w:val="en-US" w:eastAsia="zh-CN"/>
        </w:rPr>
        <w:t>苏州市残疾人就业管理服务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 场 报 名 资 格 审 查 登 记 表</w:t>
      </w:r>
      <w:bookmarkEnd w:id="0"/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>
      <w:pPr>
        <w:rPr>
          <w:rFonts w:hint="eastAsia" w:ascii="仿宋_GB2312" w:hAnsi="宋体" w:eastAsia="仿宋_GB2312" w:cs="Arial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adjustRightInd w:val="0"/>
        <w:snapToGrid w:val="0"/>
        <w:spacing w:line="240" w:lineRule="auto"/>
        <w:rPr>
          <w:rFonts w:ascii="仿宋_GB2312" w:hAnsi="宋体" w:eastAsia="仿宋_GB2312" w:cs="Arial"/>
          <w:color w:val="000000"/>
          <w:sz w:val="28"/>
          <w:szCs w:val="28"/>
        </w:rPr>
      </w:pPr>
    </w:p>
    <w:p/>
    <w:sectPr>
      <w:headerReference r:id="rId7" w:type="default"/>
      <w:headerReference r:id="rId8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33580ACB"/>
    <w:rsid w:val="3358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2023-10-09T02:18:00Z</dcterms:created>
  <dc:creator>murder</dc:creator>
  <cp:lastModifiedBy>murder</cp:lastModifiedBy>
  <dcterms:modified xsi:type="dcterms:W3CDTF">2023-10-09T02:19:28Z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039665A2FA1A4E1CB9044DB188A022B7_11</vt:lpwstr>
  </property>
</Properties>
</file>