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D1D" w:rsidRDefault="00767D1D" w:rsidP="00767D1D">
      <w:pPr>
        <w:jc w:val="center"/>
        <w:rPr>
          <w:rFonts w:ascii="黑体" w:eastAsia="黑体" w:hAnsi="宋体" w:cs="Arial" w:hint="eastAsia"/>
          <w:color w:val="000000"/>
          <w:sz w:val="32"/>
          <w:szCs w:val="32"/>
        </w:rPr>
      </w:pPr>
    </w:p>
    <w:p w:rsidR="00767D1D" w:rsidRDefault="00767D1D" w:rsidP="00767D1D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苏州市艺术学校</w:t>
      </w:r>
      <w:r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767D1D" w:rsidRDefault="00767D1D" w:rsidP="00767D1D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2"/>
        <w:gridCol w:w="1883"/>
        <w:gridCol w:w="2185"/>
        <w:gridCol w:w="1579"/>
        <w:gridCol w:w="1451"/>
        <w:gridCol w:w="1841"/>
        <w:gridCol w:w="1678"/>
        <w:gridCol w:w="1675"/>
      </w:tblGrid>
      <w:tr w:rsidR="00767D1D" w:rsidTr="007A6F55">
        <w:tc>
          <w:tcPr>
            <w:tcW w:w="1882" w:type="dxa"/>
            <w:vAlign w:val="center"/>
          </w:tcPr>
          <w:p w:rsidR="00767D1D" w:rsidRDefault="00767D1D" w:rsidP="007A6F55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883" w:type="dxa"/>
            <w:vAlign w:val="center"/>
          </w:tcPr>
          <w:p w:rsidR="00767D1D" w:rsidRDefault="00767D1D" w:rsidP="007A6F55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185" w:type="dxa"/>
            <w:vAlign w:val="center"/>
          </w:tcPr>
          <w:p w:rsidR="00767D1D" w:rsidRDefault="00767D1D" w:rsidP="007A6F55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vAlign w:val="center"/>
          </w:tcPr>
          <w:p w:rsidR="00767D1D" w:rsidRDefault="00767D1D" w:rsidP="007A6F55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vAlign w:val="center"/>
          </w:tcPr>
          <w:p w:rsidR="00767D1D" w:rsidRDefault="00767D1D" w:rsidP="007A6F55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vAlign w:val="center"/>
          </w:tcPr>
          <w:p w:rsidR="00767D1D" w:rsidRDefault="00767D1D" w:rsidP="007A6F55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vAlign w:val="center"/>
          </w:tcPr>
          <w:p w:rsidR="00767D1D" w:rsidRDefault="00767D1D" w:rsidP="007A6F55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767D1D" w:rsidRDefault="00767D1D" w:rsidP="007A6F55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薪酬标准</w:t>
            </w:r>
          </w:p>
        </w:tc>
      </w:tr>
      <w:tr w:rsidR="00767D1D" w:rsidTr="007A6F55">
        <w:trPr>
          <w:trHeight w:val="1320"/>
        </w:trPr>
        <w:tc>
          <w:tcPr>
            <w:tcW w:w="1882" w:type="dxa"/>
            <w:vAlign w:val="center"/>
          </w:tcPr>
          <w:p w:rsidR="00767D1D" w:rsidRDefault="00767D1D" w:rsidP="007A6F55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苏州市艺术学校</w:t>
            </w:r>
          </w:p>
        </w:tc>
        <w:tc>
          <w:tcPr>
            <w:tcW w:w="1883" w:type="dxa"/>
            <w:vAlign w:val="center"/>
          </w:tcPr>
          <w:p w:rsidR="00767D1D" w:rsidRDefault="00767D1D" w:rsidP="007A6F55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舞台技师</w:t>
            </w:r>
          </w:p>
        </w:tc>
        <w:tc>
          <w:tcPr>
            <w:tcW w:w="2185" w:type="dxa"/>
            <w:vAlign w:val="center"/>
          </w:tcPr>
          <w:p w:rsidR="00767D1D" w:rsidRDefault="00767D1D" w:rsidP="007A6F55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舞台表演机械设备调试与维护</w:t>
            </w:r>
          </w:p>
        </w:tc>
        <w:tc>
          <w:tcPr>
            <w:tcW w:w="1579" w:type="dxa"/>
            <w:vAlign w:val="center"/>
          </w:tcPr>
          <w:p w:rsidR="00767D1D" w:rsidRDefault="00767D1D" w:rsidP="007A6F55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1人</w:t>
            </w:r>
          </w:p>
        </w:tc>
        <w:tc>
          <w:tcPr>
            <w:tcW w:w="1451" w:type="dxa"/>
            <w:vAlign w:val="center"/>
          </w:tcPr>
          <w:p w:rsidR="00767D1D" w:rsidRDefault="00767D1D" w:rsidP="007A6F55">
            <w:pPr>
              <w:ind w:firstLineChars="100" w:firstLine="280"/>
              <w:jc w:val="left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841" w:type="dxa"/>
            <w:vAlign w:val="center"/>
          </w:tcPr>
          <w:p w:rsidR="00767D1D" w:rsidRDefault="00767D1D" w:rsidP="007A6F55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机械工程类</w:t>
            </w:r>
          </w:p>
        </w:tc>
        <w:tc>
          <w:tcPr>
            <w:tcW w:w="1678" w:type="dxa"/>
            <w:vAlign w:val="center"/>
          </w:tcPr>
          <w:p w:rsidR="00767D1D" w:rsidRDefault="00767D1D" w:rsidP="007A6F55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5年及以上工作经历，具有相应学位，具有舞台技术员及以上职称。</w:t>
            </w:r>
          </w:p>
        </w:tc>
        <w:tc>
          <w:tcPr>
            <w:tcW w:w="1675" w:type="dxa"/>
            <w:vAlign w:val="center"/>
          </w:tcPr>
          <w:p w:rsidR="00767D1D" w:rsidRDefault="00767D1D" w:rsidP="007A6F55">
            <w:pPr>
              <w:jc w:val="left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执行苏州市属事业单位公益性岗位年薪等级4级。</w:t>
            </w:r>
          </w:p>
        </w:tc>
      </w:tr>
    </w:tbl>
    <w:p w:rsidR="00EE6B6F" w:rsidRDefault="00767D1D">
      <w:r>
        <w:rPr>
          <w:rFonts w:hint="eastAsia"/>
          <w:sz w:val="28"/>
          <w:szCs w:val="28"/>
        </w:rPr>
        <w:t>注：招聘岗位所设公益性岗位年薪等级的薪资标准，请咨询苏州市艺术学校办公室，电话：</w:t>
      </w:r>
      <w:r>
        <w:rPr>
          <w:rFonts w:hint="eastAsia"/>
          <w:sz w:val="28"/>
          <w:szCs w:val="28"/>
        </w:rPr>
        <w:t>0512-68247915-8016</w:t>
      </w:r>
      <w:r>
        <w:rPr>
          <w:rFonts w:hint="eastAsia"/>
          <w:sz w:val="28"/>
          <w:szCs w:val="28"/>
        </w:rPr>
        <w:t>。</w:t>
      </w:r>
      <w:bookmarkStart w:id="0" w:name="_GoBack"/>
      <w:bookmarkEnd w:id="0"/>
    </w:p>
    <w:sectPr w:rsidR="00EE6B6F" w:rsidSect="00767D1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6B1" w:rsidRDefault="000E06B1" w:rsidP="00767D1D">
      <w:r>
        <w:separator/>
      </w:r>
    </w:p>
  </w:endnote>
  <w:endnote w:type="continuationSeparator" w:id="0">
    <w:p w:rsidR="000E06B1" w:rsidRDefault="000E06B1" w:rsidP="00767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6B1" w:rsidRDefault="000E06B1" w:rsidP="00767D1D">
      <w:r>
        <w:separator/>
      </w:r>
    </w:p>
  </w:footnote>
  <w:footnote w:type="continuationSeparator" w:id="0">
    <w:p w:rsidR="000E06B1" w:rsidRDefault="000E06B1" w:rsidP="00767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A3B"/>
    <w:rsid w:val="000E06B1"/>
    <w:rsid w:val="00767D1D"/>
    <w:rsid w:val="00D25A3B"/>
    <w:rsid w:val="00EE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CCB829-342A-4B2C-BFF6-629BD1CAD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7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7D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7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7D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2023-02-17T08:14:00Z</dcterms:created>
  <dcterms:modified xsi:type="dcterms:W3CDTF">2023-02-17T08:14:00Z</dcterms:modified>
</cp:coreProperties>
</file>