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Arial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  <w:lang w:eastAsia="zh-CN"/>
        </w:rPr>
        <w:t>苏州杂志社</w:t>
      </w:r>
      <w:r>
        <w:rPr>
          <w:rFonts w:hint="eastAsia" w:ascii="华文中宋" w:hAnsi="华文中宋" w:eastAsia="华文中宋" w:cs="Arial"/>
          <w:b/>
          <w:color w:val="000000"/>
          <w:sz w:val="44"/>
          <w:szCs w:val="44"/>
        </w:rPr>
        <w:t>公开招聘公益性岗位工作人员岗位简介表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2"/>
        <w:tblW w:w="14601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054"/>
        <w:gridCol w:w="2014"/>
        <w:gridCol w:w="1579"/>
        <w:gridCol w:w="1451"/>
        <w:gridCol w:w="1841"/>
        <w:gridCol w:w="1678"/>
        <w:gridCol w:w="1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val="en-US" w:eastAsia="zh-CN"/>
              </w:rPr>
              <w:t>苏州杂志社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计算机系统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操作工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辅助从事宣传平台管理维护工作</w:t>
            </w: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大学本科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中文文秘类、艺术类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Arial"/>
                <w:b w:val="0"/>
                <w:bCs/>
                <w:color w:val="000000"/>
                <w:sz w:val="28"/>
                <w:szCs w:val="28"/>
                <w:lang w:eastAsia="zh-CN"/>
              </w:rPr>
              <w:t>执行苏州市属事业单位公益性岗位年薪等级3级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jc w:val="both"/>
        <w:rPr>
          <w:rFonts w:hint="eastAsia" w:ascii="仿宋_GB2312" w:hAnsi="宋体" w:eastAsia="仿宋_GB2312" w:cs="Arial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28"/>
          <w:szCs w:val="28"/>
          <w:lang w:eastAsia="zh-CN"/>
        </w:rPr>
        <w:t>注：招聘岗位所设公益性岗位年薪等级的薪资标准，请咨询招聘单位办公室，电话：</w:t>
      </w:r>
      <w:r>
        <w:rPr>
          <w:rFonts w:hint="eastAsia" w:ascii="仿宋_GB2312" w:hAnsi="宋体" w:eastAsia="仿宋_GB2312" w:cs="Arial"/>
          <w:b w:val="0"/>
          <w:bCs/>
          <w:color w:val="000000"/>
          <w:sz w:val="28"/>
          <w:szCs w:val="28"/>
          <w:lang w:val="en-US" w:eastAsia="zh-CN"/>
        </w:rPr>
        <w:t>65190891</w:t>
      </w:r>
      <w:r>
        <w:rPr>
          <w:rFonts w:hint="eastAsia" w:ascii="仿宋_GB2312" w:hAnsi="宋体" w:eastAsia="仿宋_GB2312" w:cs="Arial"/>
          <w:b w:val="0"/>
          <w:bCs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D"/>
    <w:rsid w:val="008730FD"/>
    <w:rsid w:val="00F01E8B"/>
    <w:rsid w:val="018B0537"/>
    <w:rsid w:val="187942F3"/>
    <w:rsid w:val="421305CE"/>
    <w:rsid w:val="518D3BE5"/>
    <w:rsid w:val="572C290E"/>
    <w:rsid w:val="60260996"/>
    <w:rsid w:val="774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2020-08-10T02:22:00Z</dcterms:created>
  <dc:creator>Administrator</dc:creator>
  <cp:lastModifiedBy>Administrator</cp:lastModifiedBy>
  <cp:lastPrinted>2021-11-02T03:07:07Z</cp:lastPrinted>
  <dcterms:modified xsi:type="dcterms:W3CDTF">2021-11-02T03:07:33Z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3276C853A0D94E65A56395D2C6A6BA54</vt:lpwstr>
  </property>
</Properties>
</file>