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09" w:rsidRDefault="00333309" w:rsidP="00333309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苏州市公共文化中心单位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333309" w:rsidRDefault="00333309" w:rsidP="00333309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01"/>
        <w:gridCol w:w="2126"/>
        <w:gridCol w:w="2023"/>
        <w:gridCol w:w="954"/>
        <w:gridCol w:w="1701"/>
        <w:gridCol w:w="1425"/>
        <w:gridCol w:w="1950"/>
        <w:gridCol w:w="2894"/>
      </w:tblGrid>
      <w:tr w:rsidR="00333309" w:rsidTr="00FA49F7">
        <w:trPr>
          <w:trHeight w:val="516"/>
        </w:trPr>
        <w:tc>
          <w:tcPr>
            <w:tcW w:w="1101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招聘单位名称</w:t>
            </w:r>
          </w:p>
        </w:tc>
        <w:tc>
          <w:tcPr>
            <w:tcW w:w="2126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招聘岗位名称</w:t>
            </w:r>
          </w:p>
        </w:tc>
        <w:tc>
          <w:tcPr>
            <w:tcW w:w="2023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岗位简介</w:t>
            </w:r>
          </w:p>
        </w:tc>
        <w:tc>
          <w:tcPr>
            <w:tcW w:w="954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学历要求</w:t>
            </w:r>
          </w:p>
        </w:tc>
        <w:tc>
          <w:tcPr>
            <w:tcW w:w="1425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专业要求</w:t>
            </w:r>
          </w:p>
        </w:tc>
        <w:tc>
          <w:tcPr>
            <w:tcW w:w="1950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其他条件</w:t>
            </w:r>
          </w:p>
        </w:tc>
        <w:tc>
          <w:tcPr>
            <w:tcW w:w="2894" w:type="dxa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薪酬标准</w:t>
            </w:r>
          </w:p>
        </w:tc>
      </w:tr>
      <w:tr w:rsidR="00333309" w:rsidTr="00FA49F7">
        <w:trPr>
          <w:trHeight w:val="601"/>
        </w:trPr>
        <w:tc>
          <w:tcPr>
            <w:tcW w:w="1101" w:type="dxa"/>
            <w:vMerge w:val="restart"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苏州市公共文化中心</w:t>
            </w:r>
          </w:p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档案管理员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辅助从事文书档案管理工作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/>
                <w:sz w:val="24"/>
              </w:rPr>
              <w:t>公共管理类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35周岁以下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333309" w:rsidTr="00FA49F7">
        <w:trPr>
          <w:trHeight w:val="580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文创销售员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辅助从事文创产品销售工作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经济类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35周岁以下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333309" w:rsidTr="00FA49F7">
        <w:trPr>
          <w:trHeight w:val="830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公共教育</w:t>
            </w:r>
          </w:p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辅导员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辅助从事公共教育辅导工作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教育类、艺术类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220" w:lineRule="exact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1.35周岁以下</w:t>
            </w:r>
          </w:p>
          <w:p w:rsidR="00333309" w:rsidRDefault="00333309" w:rsidP="00FA49F7">
            <w:pPr>
              <w:spacing w:line="220" w:lineRule="exact"/>
              <w:rPr>
                <w:rFonts w:ascii="仿宋_GB2312" w:eastAsia="仿宋_GB2312" w:hAnsi="宋体" w:cs="Arial"/>
                <w:b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2.两年及以上工作经历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333309" w:rsidTr="00FA49F7">
        <w:trPr>
          <w:trHeight w:val="701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计算机网络工程师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辅助从事信息网络维护工作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计算机（软件）类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220" w:lineRule="exact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1.35周岁以下</w:t>
            </w:r>
          </w:p>
          <w:p w:rsidR="00333309" w:rsidRDefault="00333309" w:rsidP="00FA49F7">
            <w:pPr>
              <w:spacing w:line="220" w:lineRule="exact"/>
              <w:jc w:val="center"/>
              <w:rPr>
                <w:rFonts w:ascii="仿宋_GB2312" w:eastAsia="仿宋_GB2312" w:hAnsi="宋体" w:cs="Arial" w:hint="eastAsia"/>
                <w:b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2.两年及以上工作经历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333309" w:rsidTr="00FA49F7">
        <w:trPr>
          <w:trHeight w:val="955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开放服务管理员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辅助从事讲解及场馆对外开放服务工作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中文文秘类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35周岁以下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  <w:bookmarkStart w:id="0" w:name="_GoBack"/>
        <w:bookmarkEnd w:id="0"/>
      </w:tr>
      <w:tr w:rsidR="00333309" w:rsidTr="00FA49F7">
        <w:trPr>
          <w:trHeight w:val="785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志愿者管理员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20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辅助从事志愿者管理、场馆开放服务工作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本科及以上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FF0000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公共</w:t>
            </w:r>
            <w:r>
              <w:rPr>
                <w:rFonts w:ascii="仿宋_GB2312" w:eastAsia="仿宋_GB2312" w:hAnsi="宋体" w:cs="Arial"/>
                <w:sz w:val="24"/>
              </w:rPr>
              <w:t>管理类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35周岁以下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333309" w:rsidTr="00FA49F7">
        <w:trPr>
          <w:trHeight w:val="1510"/>
        </w:trPr>
        <w:tc>
          <w:tcPr>
            <w:tcW w:w="1101" w:type="dxa"/>
            <w:vMerge/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电气设备管理员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辅助从事专业展陈设备及电气设备维修管理工作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大专及以上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机械工程类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220" w:lineRule="exact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1.45周岁以下 </w:t>
            </w:r>
          </w:p>
          <w:p w:rsidR="00333309" w:rsidRDefault="00333309" w:rsidP="00FA49F7">
            <w:pPr>
              <w:spacing w:line="2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2.具有助理工程师及以上专业技术职称证书</w:t>
            </w:r>
          </w:p>
          <w:p w:rsidR="00333309" w:rsidRDefault="00333309" w:rsidP="00FA49F7">
            <w:pPr>
              <w:spacing w:line="2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3.五年及以上工作经历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33309" w:rsidRDefault="00333309" w:rsidP="00FA49F7">
            <w:pPr>
              <w:spacing w:line="340" w:lineRule="exact"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</w:tbl>
    <w:p w:rsidR="00333309" w:rsidRDefault="00333309" w:rsidP="00333309">
      <w:pPr>
        <w:spacing w:line="340" w:lineRule="exact"/>
        <w:jc w:val="left"/>
        <w:rPr>
          <w:rFonts w:ascii="仿宋_GB2312" w:eastAsia="仿宋_GB2312" w:hAnsi="宋体" w:cs="Arial" w:hint="eastAsia"/>
          <w:sz w:val="24"/>
        </w:rPr>
      </w:pPr>
      <w:r>
        <w:rPr>
          <w:rFonts w:ascii="仿宋_GB2312" w:eastAsia="仿宋_GB2312" w:hAnsi="宋体" w:cs="Arial" w:hint="eastAsia"/>
          <w:sz w:val="24"/>
        </w:rPr>
        <w:t>注：招聘岗位所设公益性岗位年薪等级的薪资标准，请咨询招聘单位办公室电话：65816316。</w:t>
      </w:r>
    </w:p>
    <w:p w:rsidR="00BD65C4" w:rsidRPr="00333309" w:rsidRDefault="00BD65C4"/>
    <w:sectPr w:rsidR="00BD65C4" w:rsidRPr="00333309" w:rsidSect="0033330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9D" w:rsidRDefault="00DE1B9D" w:rsidP="00333309">
      <w:r>
        <w:separator/>
      </w:r>
    </w:p>
  </w:endnote>
  <w:endnote w:type="continuationSeparator" w:id="0">
    <w:p w:rsidR="00DE1B9D" w:rsidRDefault="00DE1B9D" w:rsidP="0033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9D" w:rsidRDefault="00DE1B9D" w:rsidP="00333309">
      <w:r>
        <w:separator/>
      </w:r>
    </w:p>
  </w:footnote>
  <w:footnote w:type="continuationSeparator" w:id="0">
    <w:p w:rsidR="00DE1B9D" w:rsidRDefault="00DE1B9D" w:rsidP="0033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04"/>
    <w:rsid w:val="00333309"/>
    <w:rsid w:val="008F6404"/>
    <w:rsid w:val="00BD65C4"/>
    <w:rsid w:val="00D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28A91-6884-4EB2-8131-B7A39CA0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44E0-73D7-4776-852B-8C68DB9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2021-09-23T06:03:00Z</dcterms:created>
  <dcterms:modified xsi:type="dcterms:W3CDTF">2021-09-23T06:05:00Z</dcterms:modified>
</cp:coreProperties>
</file>