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8AA0" w14:textId="063BCEB1" w:rsidR="0088588D" w:rsidRDefault="00F8453B">
      <w:pPr>
        <w:jc w:val="left"/>
        <w:rPr>
          <w:rFonts w:ascii="宋体" w:eastAsia="宋体" w:hAnsi="宋体"/>
          <w:color w:val="000000"/>
          <w:sz w:val="24"/>
          <w:szCs w:val="36"/>
        </w:rPr>
      </w:pPr>
      <w:r>
        <w:rPr>
          <w:rFonts w:ascii="宋体" w:eastAsia="宋体" w:hAnsi="宋体" w:hint="eastAsia"/>
          <w:color w:val="000000"/>
          <w:sz w:val="24"/>
          <w:szCs w:val="36"/>
        </w:rPr>
        <w:t>附件1：</w:t>
      </w:r>
      <w:r>
        <w:rPr>
          <w:rFonts w:ascii="宋体" w:eastAsia="宋体" w:hAnsi="宋体"/>
          <w:color w:val="000000"/>
          <w:sz w:val="24"/>
          <w:szCs w:val="36"/>
        </w:rPr>
        <w:t xml:space="preserve"> </w:t>
      </w:r>
    </w:p>
    <w:p w14:paraId="712F0D57" w14:textId="2DA1EDA9" w:rsidR="0088588D" w:rsidRPr="007F00CB" w:rsidRDefault="007F00CB" w:rsidP="007F00CB">
      <w:pPr>
        <w:jc w:val="center"/>
        <w:rPr>
          <w:rFonts w:ascii="宋体" w:eastAsia="宋体" w:hAnsi="宋体" w:cs="仿宋_GB2312"/>
          <w:b/>
          <w:color w:val="000000"/>
          <w:sz w:val="36"/>
          <w:szCs w:val="32"/>
        </w:rPr>
      </w:pPr>
      <w:r w:rsidRPr="007F00CB">
        <w:rPr>
          <w:rFonts w:ascii="宋体" w:eastAsia="宋体" w:hAnsi="宋体" w:cs="仿宋_GB2312" w:hint="eastAsia"/>
          <w:b/>
          <w:color w:val="000000"/>
          <w:sz w:val="36"/>
          <w:szCs w:val="32"/>
        </w:rPr>
        <w:t>202</w:t>
      </w:r>
      <w:r w:rsidR="00495460">
        <w:rPr>
          <w:rFonts w:ascii="宋体" w:eastAsia="宋体" w:hAnsi="宋体" w:cs="仿宋_GB2312"/>
          <w:b/>
          <w:color w:val="000000"/>
          <w:sz w:val="36"/>
          <w:szCs w:val="32"/>
        </w:rPr>
        <w:t>1</w:t>
      </w:r>
      <w:r w:rsidRPr="007F00CB">
        <w:rPr>
          <w:rFonts w:ascii="宋体" w:eastAsia="宋体" w:hAnsi="宋体" w:cs="仿宋_GB2312" w:hint="eastAsia"/>
          <w:b/>
          <w:color w:val="000000"/>
          <w:sz w:val="36"/>
          <w:szCs w:val="32"/>
        </w:rPr>
        <w:t>年苏州市相城数字科技有限公司公开招聘工作人员岗位简介表</w:t>
      </w:r>
    </w:p>
    <w:p w14:paraId="351FAE21" w14:textId="77777777" w:rsidR="0088588D" w:rsidRDefault="0088588D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1B67F4A4" w14:textId="77777777" w:rsidR="0088588D" w:rsidRDefault="0088588D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7E210A72" w14:textId="77777777" w:rsidR="0088588D" w:rsidRDefault="0088588D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549AB392" w14:textId="77777777" w:rsidR="0088588D" w:rsidRDefault="0088588D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7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253"/>
        <w:gridCol w:w="850"/>
        <w:gridCol w:w="1418"/>
        <w:gridCol w:w="1276"/>
        <w:gridCol w:w="4961"/>
        <w:gridCol w:w="709"/>
      </w:tblGrid>
      <w:tr w:rsidR="0088588D" w14:paraId="3A50E910" w14:textId="77777777">
        <w:trPr>
          <w:trHeight w:val="773"/>
        </w:trPr>
        <w:tc>
          <w:tcPr>
            <w:tcW w:w="1276" w:type="dxa"/>
            <w:vAlign w:val="center"/>
          </w:tcPr>
          <w:p w14:paraId="4DE7C121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招聘</w:t>
            </w:r>
            <w:r>
              <w:rPr>
                <w:rFonts w:ascii="宋体" w:eastAsia="宋体" w:hAnsi="宋体" w:hint="eastAsia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4EE8E7B4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4253" w:type="dxa"/>
            <w:vAlign w:val="center"/>
          </w:tcPr>
          <w:p w14:paraId="580DC0A0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850" w:type="dxa"/>
            <w:vAlign w:val="center"/>
          </w:tcPr>
          <w:p w14:paraId="22A3AAF8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招聘</w:t>
            </w:r>
          </w:p>
          <w:p w14:paraId="7BE2B4B2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1418" w:type="dxa"/>
            <w:vAlign w:val="center"/>
          </w:tcPr>
          <w:p w14:paraId="433B113E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学历（学位）</w:t>
            </w:r>
          </w:p>
          <w:p w14:paraId="4C1145AC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1276" w:type="dxa"/>
            <w:vAlign w:val="center"/>
          </w:tcPr>
          <w:p w14:paraId="4DAAC2A2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961" w:type="dxa"/>
            <w:vAlign w:val="center"/>
          </w:tcPr>
          <w:p w14:paraId="2AF990F4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9" w:type="dxa"/>
            <w:vAlign w:val="center"/>
          </w:tcPr>
          <w:p w14:paraId="433A9AC9" w14:textId="77777777" w:rsidR="0088588D" w:rsidRDefault="00161A4B">
            <w:pPr>
              <w:jc w:val="center"/>
              <w:rPr>
                <w:rFonts w:ascii="宋体" w:eastAsia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8588D" w14:paraId="61DBE387" w14:textId="77777777">
        <w:trPr>
          <w:trHeight w:val="3758"/>
        </w:trPr>
        <w:tc>
          <w:tcPr>
            <w:tcW w:w="1276" w:type="dxa"/>
            <w:vAlign w:val="center"/>
          </w:tcPr>
          <w:p w14:paraId="4D09CEB2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0C4B723C" w14:textId="7C86BA88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项目经理</w:t>
            </w:r>
            <w:r w:rsidR="00810B75">
              <w:rPr>
                <w:rFonts w:ascii="宋体" w:eastAsia="宋体" w:hAnsi="宋体" w:hint="eastAsia"/>
                <w:kern w:val="0"/>
                <w:sz w:val="18"/>
                <w:szCs w:val="18"/>
              </w:rPr>
              <w:t>（软件方向）</w:t>
            </w:r>
          </w:p>
        </w:tc>
        <w:tc>
          <w:tcPr>
            <w:tcW w:w="4253" w:type="dxa"/>
            <w:vAlign w:val="center"/>
          </w:tcPr>
          <w:p w14:paraId="456A2D08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负责信息化项目的实施和管控工作，确保实现项目预期目标；</w:t>
            </w:r>
          </w:p>
          <w:p w14:paraId="154E5F74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负责信息化项目的内外沟通、协调、监督、控制、文档编制及验收工作；</w:t>
            </w:r>
          </w:p>
          <w:p w14:paraId="7AB0ACEB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3.负责带领项目团队成员按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计划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完成项目的实施及交付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66E6B405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制定项目整体计划、项目费用预算等，同时对项目风险进行评估并采取适当的规避措施；</w:t>
            </w:r>
          </w:p>
          <w:p w14:paraId="3B951F60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62E16D81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7D32E093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23DE6B21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26C0910E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35周岁及以下，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年以上信息化项目管理工作经验；</w:t>
            </w:r>
          </w:p>
          <w:p w14:paraId="4489852D" w14:textId="2DD2A3A0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熟悉政府</w:t>
            </w:r>
            <w:r w:rsidR="00810B75">
              <w:rPr>
                <w:rFonts w:ascii="宋体" w:eastAsia="宋体" w:hAnsi="宋体" w:hint="eastAsia"/>
                <w:kern w:val="0"/>
                <w:sz w:val="18"/>
                <w:szCs w:val="18"/>
              </w:rPr>
              <w:t>、国有企业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信息化工作流程，工作积极主动、有责任心、勤于思考，具备较好的工作抗压能力，适应加班；</w:t>
            </w:r>
          </w:p>
          <w:p w14:paraId="6AC6E6F0" w14:textId="1561DC4C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有数字经济、数字监管、数字治理、数字服务、数字文化业务条线信息化项目工作经</w:t>
            </w:r>
            <w:r w:rsidR="006B3E95">
              <w:rPr>
                <w:rFonts w:ascii="宋体" w:eastAsia="宋体" w:hAnsi="宋体" w:hint="eastAsia"/>
                <w:kern w:val="0"/>
                <w:sz w:val="18"/>
                <w:szCs w:val="18"/>
              </w:rPr>
              <w:t>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者优先；</w:t>
            </w:r>
          </w:p>
          <w:p w14:paraId="6B966BFD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5年以上相关工作经验的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，可放宽专业要求。</w:t>
            </w:r>
          </w:p>
        </w:tc>
        <w:tc>
          <w:tcPr>
            <w:tcW w:w="709" w:type="dxa"/>
          </w:tcPr>
          <w:p w14:paraId="04B9AAD8" w14:textId="11086B76" w:rsidR="0088588D" w:rsidRPr="000A7C25" w:rsidRDefault="0088588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4B15" w14:paraId="1501C663" w14:textId="77777777">
        <w:trPr>
          <w:trHeight w:val="3758"/>
        </w:trPr>
        <w:tc>
          <w:tcPr>
            <w:tcW w:w="1276" w:type="dxa"/>
            <w:vAlign w:val="center"/>
          </w:tcPr>
          <w:p w14:paraId="4BB4A1B0" w14:textId="77777777" w:rsidR="004F4B15" w:rsidRDefault="004F4B15" w:rsidP="004F4B1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6BABA923" w14:textId="247C1F60" w:rsidR="004F4B15" w:rsidRDefault="004F4B15" w:rsidP="004F4B1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A05148">
              <w:rPr>
                <w:rFonts w:ascii="宋体" w:eastAsia="宋体" w:hAnsi="宋体" w:hint="eastAsia"/>
                <w:kern w:val="0"/>
                <w:sz w:val="18"/>
                <w:szCs w:val="18"/>
              </w:rPr>
              <w:t>项目经理（弱电、集成类方向）</w:t>
            </w:r>
          </w:p>
        </w:tc>
        <w:tc>
          <w:tcPr>
            <w:tcW w:w="4253" w:type="dxa"/>
            <w:vAlign w:val="center"/>
          </w:tcPr>
          <w:p w14:paraId="679A292B" w14:textId="77777777" w:rsidR="004F4B15" w:rsidRDefault="004F4B15" w:rsidP="004F4B1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负责信息化项目的实施和管控工作，确保实现项目预期目标；</w:t>
            </w:r>
          </w:p>
          <w:p w14:paraId="114C459B" w14:textId="2434BDB5" w:rsidR="004F4B15" w:rsidRDefault="004F4B15" w:rsidP="004F4B1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2.</w:t>
            </w:r>
            <w:r w:rsidRPr="00A05148">
              <w:rPr>
                <w:rFonts w:ascii="宋体" w:eastAsia="宋体" w:hAnsi="宋体" w:hint="eastAsia"/>
                <w:kern w:val="0"/>
                <w:sz w:val="18"/>
                <w:szCs w:val="18"/>
              </w:rPr>
              <w:t>根据需求单位要求编制弱电工程方案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，负责带领项目团队成员按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计划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完成项目的实施及交付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36170B39" w14:textId="7E95EE21" w:rsidR="004F4B15" w:rsidRDefault="009908D1" w:rsidP="004F4B1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 w:rsidR="004F4B15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4F4B15"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 w:rsidR="004F4B15">
              <w:rPr>
                <w:rFonts w:ascii="宋体" w:eastAsia="宋体" w:hAnsi="宋体"/>
                <w:kern w:val="0"/>
                <w:sz w:val="18"/>
                <w:szCs w:val="18"/>
              </w:rPr>
              <w:t>制定项目整体计划、项目费用预算等，同时对项目风险进行评估并采取适当的规避措施；</w:t>
            </w:r>
          </w:p>
          <w:p w14:paraId="4C157B02" w14:textId="41C7A7FA" w:rsidR="004F4B15" w:rsidRDefault="009908D1" w:rsidP="004F4B1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 w:rsidR="004F4B15"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6F1CC9B9" w14:textId="6AD43F2F" w:rsidR="004F4B15" w:rsidRDefault="004F4B15" w:rsidP="004F4B1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3E73C1C8" w14:textId="7BAED3A1" w:rsidR="004F4B15" w:rsidRDefault="004F4B15" w:rsidP="004F4B1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79DDEDFE" w14:textId="4EC7A494" w:rsidR="004F4B15" w:rsidRDefault="004F4B15" w:rsidP="004F4B1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</w:t>
            </w:r>
            <w:r w:rsidR="00A4025B">
              <w:rPr>
                <w:rFonts w:ascii="宋体" w:eastAsia="宋体" w:hAnsi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4961" w:type="dxa"/>
            <w:vAlign w:val="center"/>
          </w:tcPr>
          <w:p w14:paraId="5DFDD6B5" w14:textId="77777777" w:rsidR="00174F0B" w:rsidRPr="00174F0B" w:rsidRDefault="00174F0B" w:rsidP="00174F0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1.35周岁及以下，3年以上弱电智能化行业项目管理工作经验；</w:t>
            </w:r>
          </w:p>
          <w:p w14:paraId="6E22CA2C" w14:textId="77777777" w:rsidR="00174F0B" w:rsidRPr="00174F0B" w:rsidRDefault="00174F0B" w:rsidP="00174F0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2.熟悉政府、国有企业信息化工作流程，工作积极主动、有责任心、勤于思考，具备较好的工作抗压能力，适应加班；</w:t>
            </w:r>
          </w:p>
          <w:p w14:paraId="47B2F3D1" w14:textId="2E6AB915" w:rsidR="00174F0B" w:rsidRPr="00174F0B" w:rsidRDefault="00174F0B" w:rsidP="00174F0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3.熟悉弱电工程相关施工流程和规范，精通安防工程、网络工程、停车场管理、机房建设等相关设备、平台、设施的运行维护技能，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熟悉设备参数</w:t>
            </w: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；</w:t>
            </w:r>
          </w:p>
          <w:p w14:paraId="37408041" w14:textId="77777777" w:rsidR="00174F0B" w:rsidRPr="00174F0B" w:rsidRDefault="00174F0B" w:rsidP="00174F0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4.具有良好的沟通能力、团队精神与服务意识，责任心强；</w:t>
            </w:r>
          </w:p>
          <w:p w14:paraId="52411B14" w14:textId="40850399" w:rsidR="004F4B15" w:rsidRDefault="00174F0B" w:rsidP="00174F0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174F0B">
              <w:rPr>
                <w:rFonts w:ascii="宋体" w:eastAsia="宋体" w:hAnsi="宋体"/>
                <w:kern w:val="0"/>
                <w:sz w:val="18"/>
                <w:szCs w:val="18"/>
              </w:rPr>
              <w:t>5.5年以上相关工作经验的，可放宽专业要求。</w:t>
            </w:r>
          </w:p>
        </w:tc>
        <w:tc>
          <w:tcPr>
            <w:tcW w:w="709" w:type="dxa"/>
          </w:tcPr>
          <w:p w14:paraId="26B8A795" w14:textId="0B0F380E" w:rsidR="004F4B15" w:rsidRDefault="004F4B15" w:rsidP="004F4B1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8588D" w14:paraId="4C7EF6EA" w14:textId="77777777">
        <w:trPr>
          <w:trHeight w:val="3758"/>
        </w:trPr>
        <w:tc>
          <w:tcPr>
            <w:tcW w:w="1276" w:type="dxa"/>
            <w:vAlign w:val="center"/>
          </w:tcPr>
          <w:p w14:paraId="002493D8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16486AB6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售前工程师</w:t>
            </w:r>
          </w:p>
        </w:tc>
        <w:tc>
          <w:tcPr>
            <w:tcW w:w="4253" w:type="dxa"/>
            <w:vAlign w:val="center"/>
          </w:tcPr>
          <w:p w14:paraId="73328628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负责公司项目解决方案的设计、售前咨询、技术支持工作；</w:t>
            </w:r>
          </w:p>
          <w:p w14:paraId="7451A405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.负责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与客户沟通，了解项目的整体需求，撰写项目方案文档并进行演示等；</w:t>
            </w:r>
          </w:p>
          <w:p w14:paraId="7B0E5105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.协助项目经理完成项目交付工作；</w:t>
            </w:r>
          </w:p>
          <w:p w14:paraId="6F471ABC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完成领导交办的其他事项。</w:t>
            </w:r>
          </w:p>
        </w:tc>
        <w:tc>
          <w:tcPr>
            <w:tcW w:w="850" w:type="dxa"/>
            <w:vAlign w:val="center"/>
          </w:tcPr>
          <w:p w14:paraId="15D98A1F" w14:textId="407D8EBF" w:rsidR="0088588D" w:rsidRDefault="0033148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594896C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3E68DCFC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57F286D6" w14:textId="57219C02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周岁及以下，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年以上信息化行业相关工作经验；</w:t>
            </w:r>
          </w:p>
          <w:p w14:paraId="3F6ADCAE" w14:textId="01A0E4E5" w:rsidR="001B30C6" w:rsidRPr="001B30C6" w:rsidRDefault="001B30C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“双一流”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建设高校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（学科）毕业；</w:t>
            </w:r>
          </w:p>
          <w:p w14:paraId="0E2BB10A" w14:textId="1E85EBCF" w:rsidR="0088588D" w:rsidRDefault="001B30C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熟悉政府</w:t>
            </w:r>
            <w:r w:rsidR="00FD5728" w:rsidRPr="00174F0B">
              <w:rPr>
                <w:rFonts w:ascii="宋体" w:eastAsia="宋体" w:hAnsi="宋体"/>
                <w:kern w:val="0"/>
                <w:sz w:val="18"/>
                <w:szCs w:val="18"/>
              </w:rPr>
              <w:t>、国有企业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信息化工作流程，工作积极主动、有责任心、勤于思考，具备较好的工作抗压能力，适应加班；</w:t>
            </w:r>
          </w:p>
          <w:p w14:paraId="3D337252" w14:textId="2517E5C3" w:rsidR="0088588D" w:rsidRDefault="001B30C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有数字经济、数字监管、数字治理、数字服务、数字文化业务条线信息化项目工作经</w:t>
            </w:r>
            <w:r w:rsidR="006B3E95">
              <w:rPr>
                <w:rFonts w:ascii="宋体" w:eastAsia="宋体" w:hAnsi="宋体" w:hint="eastAsia"/>
                <w:kern w:val="0"/>
                <w:sz w:val="18"/>
                <w:szCs w:val="18"/>
              </w:rPr>
              <w:t>验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者优先；</w:t>
            </w:r>
          </w:p>
          <w:p w14:paraId="79B59BA3" w14:textId="55B47A0B" w:rsidR="0088588D" w:rsidRDefault="001B30C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.3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年以上相关工作经验的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，可放宽专业要求。</w:t>
            </w:r>
          </w:p>
        </w:tc>
        <w:tc>
          <w:tcPr>
            <w:tcW w:w="709" w:type="dxa"/>
          </w:tcPr>
          <w:p w14:paraId="4720B2FA" w14:textId="185A063D" w:rsidR="0088588D" w:rsidRDefault="0088588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8588D" w14:paraId="00CB5374" w14:textId="77777777">
        <w:trPr>
          <w:trHeight w:val="3758"/>
        </w:trPr>
        <w:tc>
          <w:tcPr>
            <w:tcW w:w="1276" w:type="dxa"/>
            <w:vAlign w:val="center"/>
          </w:tcPr>
          <w:p w14:paraId="3DD33D88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6BEC7208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中级产品经理</w:t>
            </w:r>
          </w:p>
        </w:tc>
        <w:tc>
          <w:tcPr>
            <w:tcW w:w="4253" w:type="dxa"/>
            <w:vAlign w:val="center"/>
          </w:tcPr>
          <w:p w14:paraId="68DF7EC3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1.负责对用户需求、市场需求和业务需求进行调研，提升产品用户体验；</w:t>
            </w:r>
          </w:p>
          <w:p w14:paraId="610EE15E" w14:textId="21C64D3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2.负责产品功能、流程和界面设计，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完成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产品原型设计；</w:t>
            </w:r>
          </w:p>
          <w:p w14:paraId="12E8CDE2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3.组织评估交付产品的设计方案，协助开发、测试团队理解和掌握需求；</w:t>
            </w:r>
          </w:p>
          <w:p w14:paraId="082F1ED0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4.关注用户的反馈，分析并提供应对方案，并提出产品改进的相关意见；</w:t>
            </w:r>
          </w:p>
          <w:p w14:paraId="12BDBE86" w14:textId="43C0D3D3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5.不断优化产品，及时制定产品的</w:t>
            </w:r>
            <w:r w:rsidR="006E137A">
              <w:rPr>
                <w:rFonts w:ascii="宋体" w:eastAsia="宋体" w:hAnsi="宋体" w:hint="eastAsia"/>
                <w:kern w:val="0"/>
                <w:sz w:val="18"/>
                <w:szCs w:val="18"/>
              </w:rPr>
              <w:t>迭代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方案；</w:t>
            </w:r>
          </w:p>
          <w:p w14:paraId="1442CD8F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6.完成领导交办的其他事项。</w:t>
            </w:r>
          </w:p>
        </w:tc>
        <w:tc>
          <w:tcPr>
            <w:tcW w:w="850" w:type="dxa"/>
            <w:vAlign w:val="center"/>
          </w:tcPr>
          <w:p w14:paraId="61D4A73C" w14:textId="192A3FAC" w:rsidR="0088588D" w:rsidRDefault="0033148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3620A328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1D2000C3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6FC9FA66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周岁及以下，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年以上软件产品经理经验；</w:t>
            </w:r>
          </w:p>
          <w:p w14:paraId="329818C9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能够熟练使用原型建模工具，如Axure、墨刀、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VISIO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、M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indmanager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等；</w:t>
            </w:r>
          </w:p>
          <w:p w14:paraId="0FFBA912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熟悉Java、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web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开发技术，对开源框架Spring MVC、Springboot有项目开发经验；</w:t>
            </w:r>
          </w:p>
          <w:p w14:paraId="4491C70B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熟悉软件产品设计流程，产品文档书写能力强；</w:t>
            </w:r>
          </w:p>
          <w:p w14:paraId="278DD0FB" w14:textId="42B978C5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具备较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强的逻辑思维和独立思考能力，思路清晰，善用数据分析，收集用户意见反馈，能持续优化产品；</w:t>
            </w:r>
          </w:p>
          <w:p w14:paraId="0696FAD0" w14:textId="1F6464D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6.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具备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较强的工作主动性，能够与团队成员进行有效的沟通与合作，诚实守信，有良好的职业道德；</w:t>
            </w:r>
          </w:p>
          <w:p w14:paraId="6920B7EE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7.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熟悉Agile开发流程，担任过Scrum Master者优先；</w:t>
            </w:r>
          </w:p>
          <w:p w14:paraId="273D1269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8.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5年以上相关工作经验的，可放宽专业要求。</w:t>
            </w:r>
          </w:p>
        </w:tc>
        <w:tc>
          <w:tcPr>
            <w:tcW w:w="709" w:type="dxa"/>
          </w:tcPr>
          <w:p w14:paraId="6CF7FDAA" w14:textId="50AE0C14" w:rsidR="0088588D" w:rsidRDefault="0088588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8588D" w14:paraId="68776993" w14:textId="77777777">
        <w:trPr>
          <w:trHeight w:val="3758"/>
        </w:trPr>
        <w:tc>
          <w:tcPr>
            <w:tcW w:w="1276" w:type="dxa"/>
            <w:vAlign w:val="center"/>
          </w:tcPr>
          <w:p w14:paraId="134D43D0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162F3EA9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初级产品经理</w:t>
            </w:r>
          </w:p>
        </w:tc>
        <w:tc>
          <w:tcPr>
            <w:tcW w:w="4253" w:type="dxa"/>
            <w:vAlign w:val="center"/>
          </w:tcPr>
          <w:p w14:paraId="2D838BEF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1.负责对用户需求、市场需求和业务需求进行调研，提升产品用户体验；</w:t>
            </w:r>
          </w:p>
          <w:p w14:paraId="2A9C2A4D" w14:textId="07390F12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2.参与完成产品功能、流程和界面设计，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完成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产品原型设计；</w:t>
            </w:r>
          </w:p>
          <w:p w14:paraId="440F9F55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3.参与评估交付产品的设计方案，协助开发、测试团队理解和掌握需求；</w:t>
            </w:r>
          </w:p>
          <w:p w14:paraId="2660496C" w14:textId="117FFCB6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.不断优化产品，及时制定产品的</w:t>
            </w:r>
            <w:r w:rsidR="006E137A">
              <w:rPr>
                <w:rFonts w:ascii="宋体" w:eastAsia="宋体" w:hAnsi="宋体" w:hint="eastAsia"/>
                <w:kern w:val="0"/>
                <w:sz w:val="18"/>
                <w:szCs w:val="18"/>
              </w:rPr>
              <w:t>迭代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方案；</w:t>
            </w:r>
          </w:p>
          <w:p w14:paraId="712B6F2F" w14:textId="187A8E6E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2A556326" w14:textId="6E213BC3" w:rsidR="0088588D" w:rsidRDefault="006E137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28C9730F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534FE083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4132FF2E" w14:textId="499DD61F" w:rsidR="00C37CD6" w:rsidRDefault="00161A4B" w:rsidP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周岁及以下</w:t>
            </w:r>
            <w:r w:rsidR="00E343DB">
              <w:rPr>
                <w:rFonts w:ascii="宋体" w:eastAsia="宋体" w:hAnsi="宋体" w:hint="eastAsia"/>
                <w:kern w:val="0"/>
                <w:sz w:val="18"/>
                <w:szCs w:val="18"/>
              </w:rPr>
              <w:t>，1年以上相关工作经验</w:t>
            </w:r>
            <w:r w:rsidR="00A72850"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00019C97" w14:textId="75FAA4F9" w:rsidR="00C37CD6" w:rsidRDefault="00C37CD6" w:rsidP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“双一流”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建设高校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（学科）毕业；</w:t>
            </w:r>
          </w:p>
          <w:p w14:paraId="4C2B86A6" w14:textId="7A493A73" w:rsidR="0088588D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熟悉原型建模工具，如Axure、墨刀、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VISIO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、M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indmanager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等；</w:t>
            </w:r>
          </w:p>
          <w:p w14:paraId="3CD95DA7" w14:textId="4B040AB9" w:rsidR="0088588D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熟悉软件产品设计流程，产品文档书写能力强；</w:t>
            </w:r>
          </w:p>
          <w:p w14:paraId="79EAB737" w14:textId="53EA1906" w:rsidR="0088588D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具备较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强的逻辑思维和独立思考能力，思路清晰，善用数据分析，收集用户意见反馈，能持续优化产品；</w:t>
            </w:r>
          </w:p>
          <w:p w14:paraId="3C83BA3B" w14:textId="5B278BF3" w:rsidR="0088588D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具备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较强的工作主动性，能够与团队成员进行有效的沟通与合作，诚实守信，有良好的职业道德；</w:t>
            </w:r>
          </w:p>
          <w:p w14:paraId="16600A85" w14:textId="4497A91F" w:rsidR="00885356" w:rsidRPr="00885356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7</w:t>
            </w:r>
            <w:r w:rsidR="00885356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885356">
              <w:rPr>
                <w:rFonts w:ascii="宋体" w:eastAsia="宋体" w:hAnsi="宋体" w:hint="eastAsia"/>
                <w:kern w:val="0"/>
                <w:sz w:val="18"/>
                <w:szCs w:val="18"/>
              </w:rPr>
              <w:t>了解Java、</w:t>
            </w:r>
            <w:r w:rsidR="00885356">
              <w:rPr>
                <w:rFonts w:ascii="宋体" w:eastAsia="宋体" w:hAnsi="宋体"/>
                <w:kern w:val="0"/>
                <w:sz w:val="18"/>
                <w:szCs w:val="18"/>
              </w:rPr>
              <w:t>web</w:t>
            </w:r>
            <w:r w:rsidR="00885356">
              <w:rPr>
                <w:rFonts w:ascii="宋体" w:eastAsia="宋体" w:hAnsi="宋体" w:hint="eastAsia"/>
                <w:kern w:val="0"/>
                <w:sz w:val="18"/>
                <w:szCs w:val="18"/>
              </w:rPr>
              <w:t>开发技术，对开源框架Spring MVC、Springboot有项目开发经验者优先；</w:t>
            </w:r>
          </w:p>
          <w:p w14:paraId="5F9C5E3F" w14:textId="0C98E39A" w:rsidR="0088588D" w:rsidRDefault="00C37CD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 w:rsidR="00161A4B"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 w:rsidR="00161A4B"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熟悉Agile开发流程，担任过Scrum Master者优先</w:t>
            </w:r>
            <w:r w:rsidR="00E343DB"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</w:tcPr>
          <w:p w14:paraId="0CD87E71" w14:textId="77777777" w:rsidR="0088588D" w:rsidRDefault="0088588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8588D" w14:paraId="0E34C9A1" w14:textId="77777777">
        <w:trPr>
          <w:trHeight w:val="3758"/>
        </w:trPr>
        <w:tc>
          <w:tcPr>
            <w:tcW w:w="1276" w:type="dxa"/>
            <w:vAlign w:val="center"/>
          </w:tcPr>
          <w:p w14:paraId="481A12E7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2B541457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前端开发工程师</w:t>
            </w:r>
          </w:p>
        </w:tc>
        <w:tc>
          <w:tcPr>
            <w:tcW w:w="4253" w:type="dxa"/>
            <w:vAlign w:val="center"/>
          </w:tcPr>
          <w:p w14:paraId="539D2113" w14:textId="1D735E0E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 w:rsidR="00F16FCD"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按进度要求完成分配的前端页面开发任务；</w:t>
            </w:r>
          </w:p>
          <w:p w14:paraId="4E0ABD14" w14:textId="12015640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 w:rsidR="00F16FCD"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解决系统中的关键问题和技术难题；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 xml:space="preserve"> </w:t>
            </w:r>
          </w:p>
          <w:p w14:paraId="0D0486AE" w14:textId="3AD9360B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</w:t>
            </w:r>
            <w:r w:rsidR="00F16FCD"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完成页面开发和复杂JS逻辑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处理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，持续优化前端体验和页面响应速度，并保证兼容性和执行效率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01AF6F98" w14:textId="10264EC8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4.协助后端工程师</w:t>
            </w:r>
            <w:r w:rsidR="00F5638E">
              <w:rPr>
                <w:rFonts w:ascii="宋体" w:eastAsia="宋体" w:hAnsi="宋体" w:hint="eastAsia"/>
                <w:kern w:val="0"/>
                <w:sz w:val="18"/>
                <w:szCs w:val="18"/>
              </w:rPr>
              <w:t>进行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接口对接</w:t>
            </w:r>
            <w:r w:rsidR="00F16FCD"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测试工作，能够</w:t>
            </w:r>
            <w:r w:rsidR="00F16FCD">
              <w:rPr>
                <w:rFonts w:ascii="宋体" w:eastAsia="宋体" w:hAnsi="宋体" w:hint="eastAsia"/>
                <w:kern w:val="0"/>
                <w:sz w:val="18"/>
                <w:szCs w:val="18"/>
              </w:rPr>
              <w:t>协助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后端工程师熟悉Web前端架构及具体API的使用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4258DE67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6658FA7F" w14:textId="40743A7D" w:rsidR="0088588D" w:rsidRDefault="0033148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7E8ECC40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473EA597" w14:textId="77777777" w:rsidR="0088588D" w:rsidRDefault="00161A4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496372E3" w14:textId="5A7AFFBD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5周岁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 w:rsidR="00B46BB6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年以上HTML5、小程序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移动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端开发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经验；</w:t>
            </w:r>
          </w:p>
          <w:p w14:paraId="073B50ED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2.熟练掌握HTML5、CSS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、JS等前端技术，熟练掌握Vue、React等至少一个前端主流框架，并有相关项目开发经验； </w:t>
            </w:r>
          </w:p>
          <w:p w14:paraId="099C3B24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3.熟练掌握APP混合开发技术，熟悉前端规范；</w:t>
            </w:r>
          </w:p>
          <w:p w14:paraId="4995798B" w14:textId="77777777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4.熟悉前后端交互流程，对前后端联合开发的技术原理有全面理解，有后端开发经验优先；</w:t>
            </w:r>
          </w:p>
          <w:p w14:paraId="5CD277D0" w14:textId="62EF7C25" w:rsidR="0088588D" w:rsidRDefault="00161A4B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5.良好的学习能力、团队协作能力和沟通能力，善于思考，能独立分析和解决问题。</w:t>
            </w:r>
          </w:p>
        </w:tc>
        <w:tc>
          <w:tcPr>
            <w:tcW w:w="709" w:type="dxa"/>
          </w:tcPr>
          <w:p w14:paraId="114B3B76" w14:textId="401244C4" w:rsidR="0088588D" w:rsidRDefault="0088588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B67F0" w14:paraId="6985199A" w14:textId="77777777">
        <w:trPr>
          <w:trHeight w:val="3758"/>
        </w:trPr>
        <w:tc>
          <w:tcPr>
            <w:tcW w:w="1276" w:type="dxa"/>
            <w:vAlign w:val="center"/>
          </w:tcPr>
          <w:p w14:paraId="1A27DBF7" w14:textId="793C04EA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062E483C" w14:textId="18BCBF06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中级软件开发工程师（J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ava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253" w:type="dxa"/>
            <w:vAlign w:val="center"/>
          </w:tcPr>
          <w:p w14:paraId="3A38283F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1.负责独立完成业务系统的需求分析、设计、开发工作；</w:t>
            </w:r>
          </w:p>
          <w:p w14:paraId="176CD0B5" w14:textId="4A9B4122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2.根据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进度要求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完成分配的编程任务；</w:t>
            </w:r>
          </w:p>
          <w:p w14:paraId="448F5EBC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3.负责解决系统中的关键问题和技术难题；</w:t>
            </w:r>
          </w:p>
          <w:p w14:paraId="4B3227DD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4.负责系统构架设计并修改完善公司现有的开发框架；</w:t>
            </w:r>
          </w:p>
          <w:p w14:paraId="5E3033C2" w14:textId="58415A88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协助前端工程师</w:t>
            </w:r>
            <w:r w:rsidR="00F5638E">
              <w:rPr>
                <w:rFonts w:ascii="宋体" w:eastAsia="宋体" w:hAnsi="宋体" w:hint="eastAsia"/>
                <w:kern w:val="0"/>
                <w:sz w:val="18"/>
                <w:szCs w:val="18"/>
              </w:rPr>
              <w:t>进行</w:t>
            </w:r>
            <w:r w:rsidR="00EF51D0">
              <w:rPr>
                <w:rFonts w:ascii="宋体" w:eastAsia="宋体" w:hAnsi="宋体"/>
                <w:kern w:val="0"/>
                <w:sz w:val="18"/>
                <w:szCs w:val="18"/>
              </w:rPr>
              <w:t>接口对接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 w:rsidR="00EF51D0">
              <w:rPr>
                <w:rFonts w:ascii="宋体" w:eastAsia="宋体" w:hAnsi="宋体"/>
                <w:kern w:val="0"/>
                <w:sz w:val="18"/>
                <w:szCs w:val="18"/>
              </w:rPr>
              <w:t>测试工作，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能够协助前端工程师熟悉后端架构及具体</w:t>
            </w:r>
            <w:r w:rsidR="00EF51D0">
              <w:rPr>
                <w:rFonts w:ascii="宋体" w:eastAsia="宋体" w:hAnsi="宋体"/>
                <w:kern w:val="0"/>
                <w:sz w:val="18"/>
                <w:szCs w:val="18"/>
              </w:rPr>
              <w:t>API的使用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101C3798" w14:textId="7A3E7795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6.完成领导交办的其他事项。</w:t>
            </w:r>
          </w:p>
        </w:tc>
        <w:tc>
          <w:tcPr>
            <w:tcW w:w="850" w:type="dxa"/>
            <w:vAlign w:val="center"/>
          </w:tcPr>
          <w:p w14:paraId="258D87AE" w14:textId="68F1897F" w:rsidR="002B67F0" w:rsidRDefault="00331483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419AE04C" w14:textId="206C68C1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6D9BA563" w14:textId="3CF2BB54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4E8D6CDE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5周岁及以下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年以上相关工作经验，具有扎实的计算机基础理论知识；</w:t>
            </w:r>
          </w:p>
          <w:p w14:paraId="22965924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2.熟练掌握java相关基础知识，熟悉io、多线程、集合等基础框架；</w:t>
            </w:r>
          </w:p>
          <w:p w14:paraId="7CE68168" w14:textId="0491A8EB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3.熟练掌握ssm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springboot等开发框架，对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架构有一定的理解；</w:t>
            </w:r>
          </w:p>
          <w:p w14:paraId="31FF6FFD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.熟练sql使用，熟悉Oracle、MySQL等数据库，包括redis等非关系型数据库；</w:t>
            </w:r>
          </w:p>
          <w:p w14:paraId="2F780478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.熟练使用Tomcat、jboss、jetty等web服务器；</w:t>
            </w:r>
          </w:p>
          <w:p w14:paraId="2A5034FB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.熟悉前后分离开发，掌握分布式、中间件技术，如 docker、K8s、feign、nginx等；</w:t>
            </w:r>
          </w:p>
          <w:p w14:paraId="620D3C4D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7.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了解大数据相关技术如Hadoop、Spark、Kafka、Flume、Elasticsearch等；</w:t>
            </w:r>
          </w:p>
          <w:p w14:paraId="30CF3BE0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有软件开发类公司相关工作经验者优先；</w:t>
            </w:r>
          </w:p>
          <w:p w14:paraId="66CA2838" w14:textId="1938DB6A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.有良好的沟通能力和团队合作能力，工作态度积极，有较强的技术钻研学习能力。</w:t>
            </w:r>
          </w:p>
        </w:tc>
        <w:tc>
          <w:tcPr>
            <w:tcW w:w="709" w:type="dxa"/>
          </w:tcPr>
          <w:p w14:paraId="7475E2A7" w14:textId="17E4E374" w:rsidR="002B67F0" w:rsidRDefault="002B67F0" w:rsidP="002B67F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B67F0" w14:paraId="152C03BD" w14:textId="77777777">
        <w:trPr>
          <w:trHeight w:val="3758"/>
        </w:trPr>
        <w:tc>
          <w:tcPr>
            <w:tcW w:w="1276" w:type="dxa"/>
            <w:vAlign w:val="center"/>
          </w:tcPr>
          <w:p w14:paraId="32340961" w14:textId="63021B4E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11589F50" w14:textId="0BF80C82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初级软件开发工程师（J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ava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253" w:type="dxa"/>
            <w:vAlign w:val="center"/>
          </w:tcPr>
          <w:p w14:paraId="378C0A17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1.负责完成软件系统代码的实现，编写开发文档；</w:t>
            </w:r>
          </w:p>
          <w:p w14:paraId="126BDBB1" w14:textId="7A5E174A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根据项目进度要求，完成分配的</w:t>
            </w:r>
            <w:r w:rsidR="00336275">
              <w:rPr>
                <w:rFonts w:ascii="宋体" w:eastAsia="宋体" w:hAnsi="宋体" w:hint="eastAsia"/>
                <w:kern w:val="0"/>
                <w:sz w:val="18"/>
                <w:szCs w:val="18"/>
              </w:rPr>
              <w:t>后端</w:t>
            </w:r>
            <w:r w:rsidR="00EF51D0">
              <w:rPr>
                <w:rFonts w:ascii="宋体" w:eastAsia="宋体" w:hAnsi="宋体" w:hint="eastAsia"/>
                <w:kern w:val="0"/>
                <w:sz w:val="18"/>
                <w:szCs w:val="18"/>
              </w:rPr>
              <w:t>编程任务；</w:t>
            </w:r>
          </w:p>
          <w:p w14:paraId="46CB5123" w14:textId="4221164A" w:rsidR="002B67F0" w:rsidRDefault="005D543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 w:rsidR="002B67F0"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.负责根据设计文档或需求说明完成代码编写、调试、测试和维护工作；</w:t>
            </w:r>
          </w:p>
          <w:p w14:paraId="63C8F3AE" w14:textId="4368443E" w:rsidR="005D5430" w:rsidRDefault="005D5430" w:rsidP="005D543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.协助完成系统的功能定义以及程序设计等工作；</w:t>
            </w:r>
          </w:p>
          <w:p w14:paraId="42B9AB78" w14:textId="00F4907F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67F3E020" w14:textId="78B40F27" w:rsidR="002B67F0" w:rsidRDefault="00331483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11EA1B0C" w14:textId="5BE419CA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5D1C52A8" w14:textId="13B56E0B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11AFBE8A" w14:textId="469A89A4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0周岁及以下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 w:rsidR="00E343DB">
              <w:rPr>
                <w:rFonts w:ascii="宋体" w:eastAsia="宋体" w:hAnsi="宋体" w:hint="eastAsia"/>
                <w:kern w:val="0"/>
                <w:sz w:val="18"/>
                <w:szCs w:val="18"/>
              </w:rPr>
              <w:t>1年以上相关工作经验，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具有扎实的计算机基础理论知识；</w:t>
            </w:r>
          </w:p>
          <w:p w14:paraId="1E2D81FC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“双一流”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建设高校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（学科）毕业；</w:t>
            </w:r>
          </w:p>
          <w:p w14:paraId="52E06FD2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.熟练掌握java相关基础知识，熟悉io、多线程、集合等基础框架；</w:t>
            </w:r>
          </w:p>
          <w:p w14:paraId="072EABE0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.熟练sql使用，熟悉Oracle、MySQL等数据库，包括redis等非关系型数据库；</w:t>
            </w:r>
          </w:p>
          <w:p w14:paraId="24846906" w14:textId="08C406B6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.了解ssm</w:t>
            </w:r>
            <w:r w:rsidR="005D5430"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springboot等开发框架，对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微服务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架构有一定的理解；</w:t>
            </w:r>
          </w:p>
          <w:p w14:paraId="06BDCAF3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.了解使用Tomcat、jboss、jetty等web服务器；</w:t>
            </w:r>
          </w:p>
          <w:p w14:paraId="3A1F6F7F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.有前后分离开发，掌握分布式、中间件技术，如 docker、K8s、feign、nginx等优先；</w:t>
            </w:r>
          </w:p>
          <w:p w14:paraId="12DD511C" w14:textId="63051CD9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.有良好的沟通能力和团队合作能力，工作态度积极，有较强的技术钻研学习能力。</w:t>
            </w:r>
          </w:p>
        </w:tc>
        <w:tc>
          <w:tcPr>
            <w:tcW w:w="709" w:type="dxa"/>
          </w:tcPr>
          <w:p w14:paraId="4F7D4E27" w14:textId="42F6A139" w:rsidR="002B67F0" w:rsidRDefault="002B67F0" w:rsidP="002B67F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1DFB3998" w14:textId="77777777" w:rsidR="00203F8E" w:rsidRDefault="00203F8E" w:rsidP="002B67F0">
      <w:pPr>
        <w:jc w:val="center"/>
        <w:rPr>
          <w:rFonts w:ascii="宋体" w:eastAsia="宋体" w:hAnsi="宋体"/>
          <w:kern w:val="0"/>
          <w:sz w:val="18"/>
          <w:szCs w:val="18"/>
        </w:rPr>
        <w:sectPr w:rsidR="00203F8E">
          <w:footerReference w:type="default" r:id="rId9"/>
          <w:pgSz w:w="16838" w:h="11906" w:orient="landscape"/>
          <w:pgMar w:top="567" w:right="1701" w:bottom="851" w:left="1701" w:header="851" w:footer="992" w:gutter="0"/>
          <w:cols w:space="425"/>
          <w:docGrid w:type="lines" w:linePitch="312"/>
        </w:sectPr>
      </w:pPr>
    </w:p>
    <w:tbl>
      <w:tblPr>
        <w:tblStyle w:val="a7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253"/>
        <w:gridCol w:w="850"/>
        <w:gridCol w:w="1418"/>
        <w:gridCol w:w="1276"/>
        <w:gridCol w:w="4961"/>
        <w:gridCol w:w="709"/>
      </w:tblGrid>
      <w:tr w:rsidR="002B67F0" w14:paraId="7AC377C3" w14:textId="77777777">
        <w:trPr>
          <w:trHeight w:val="5377"/>
        </w:trPr>
        <w:tc>
          <w:tcPr>
            <w:tcW w:w="1276" w:type="dxa"/>
            <w:vAlign w:val="center"/>
          </w:tcPr>
          <w:p w14:paraId="54982DC5" w14:textId="78638BE8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6D20BCAD" w14:textId="3CD847D7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4253" w:type="dxa"/>
            <w:vAlign w:val="center"/>
          </w:tcPr>
          <w:p w14:paraId="1459F839" w14:textId="6BAD6C36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编写测试计划及用例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执行测试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程序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和分析测试结果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5A944E04" w14:textId="057F3481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.负责根据测试结果进行软件质量分析，包括缺陷率、缺陷分布、缺陷修复趋势，给出软件功能性、可靠性、易用性、安全性等具体度量；</w:t>
            </w:r>
          </w:p>
          <w:p w14:paraId="0681C8D9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完成软件在移动设备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web网站上兼容性测试、压力、性能测试执行工作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3C02D4B2" w14:textId="139D4ED6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编写缺陷报告，提交给开发人员进行缺陷的确认和修复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并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进行相应的回归测试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直至缺陷关闭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53A67C6A" w14:textId="14E61F91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.使用自动化测试工具，进行编写测试脚本以及性能测试等工作；</w:t>
            </w:r>
          </w:p>
          <w:p w14:paraId="34FFE0D9" w14:textId="77777777" w:rsidR="002B67F0" w:rsidRPr="00E82AAC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.熟悉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需求及设计文档，掌握及搭建测试环境部署，进行测试前的准备工作；</w:t>
            </w:r>
          </w:p>
          <w:p w14:paraId="5761C5B7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根据实际情况不断改进测试过程，提高测试水平；</w:t>
            </w:r>
          </w:p>
          <w:p w14:paraId="47226876" w14:textId="5CEAD200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0E0E537B" w14:textId="55D5C805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56A55CA4" w14:textId="65545B71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20DFD9F2" w14:textId="208D644A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6B4D2FBD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5周岁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年以上相关工作经验，具有扎实的计算机基础理论知识； </w:t>
            </w:r>
          </w:p>
          <w:p w14:paraId="0B2D6318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熟悉软件测试用例设计方法，能独立负责整个项目的测试工作，独立完成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测试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用例设计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673F45E4" w14:textId="03A95E8D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熟悉功能测试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集成测试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压力测试</w:t>
            </w:r>
            <w:r w:rsidR="00CB2AB9"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兼容性测试等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0169222F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4.熟练运用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APPIUM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MONKEY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、禅道、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TESTING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JEMTER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Selenium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Postman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；</w:t>
            </w:r>
          </w:p>
          <w:p w14:paraId="39511D32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5.有自动化测试经验者优先；了解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python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java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JavaScript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CSS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、J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enkins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等1种及1种以上语言者优先；</w:t>
            </w:r>
          </w:p>
          <w:p w14:paraId="77D9E2E0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.工作积极认真负责，思维清晰敏捷，有良好的沟通能力和分析总结问题能力。</w:t>
            </w:r>
          </w:p>
          <w:p w14:paraId="0652C2A6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E9D40" w14:textId="1A12D6B0" w:rsidR="002B67F0" w:rsidRDefault="002B67F0" w:rsidP="00A538B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E1C26" w14:paraId="21D17687" w14:textId="77777777" w:rsidTr="009E1C26">
        <w:trPr>
          <w:trHeight w:val="4527"/>
        </w:trPr>
        <w:tc>
          <w:tcPr>
            <w:tcW w:w="1276" w:type="dxa"/>
            <w:vAlign w:val="center"/>
          </w:tcPr>
          <w:p w14:paraId="13DE3DF2" w14:textId="45B12771" w:rsidR="009E1C26" w:rsidRDefault="009E1C26" w:rsidP="009E1C26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4FFB3C1D" w14:textId="3842FA69" w:rsidR="009E1C26" w:rsidRDefault="009E1C26" w:rsidP="009E1C26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数据库工程师(DBA)</w:t>
            </w:r>
          </w:p>
        </w:tc>
        <w:tc>
          <w:tcPr>
            <w:tcW w:w="4253" w:type="dxa"/>
            <w:vAlign w:val="center"/>
          </w:tcPr>
          <w:p w14:paraId="7C8D583F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1.负责CPU、内存、磁盘I/O使用情况、数据库实例运行情况、数据库备份情况、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灾备运行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情况等数据库及数据库服务器的日常检查；</w:t>
            </w:r>
          </w:p>
          <w:p w14:paraId="557F5B60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2.负责用户需求处理、对象创建、数据还原、sql调优、服务器空间扩容、异常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宕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机处理等；</w:t>
            </w:r>
          </w:p>
          <w:p w14:paraId="11E160B2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3.负责数据库服务器安装、配置，数据库软件补丁升级、bug修复、数据库备份配置；</w:t>
            </w:r>
          </w:p>
          <w:p w14:paraId="0E4758F2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搭建核心生产库的DataGuard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灾备环境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，确保数据同步正常，并搭建数据库监控平台；</w:t>
            </w:r>
          </w:p>
          <w:p w14:paraId="622BEBF1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.检查各信息系统、专线网络、服务器存储、计划任务、数据库等运行情况；</w:t>
            </w:r>
          </w:p>
          <w:p w14:paraId="743DFE26" w14:textId="4A0766F3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.完成领导交办的其他事项。</w:t>
            </w:r>
          </w:p>
        </w:tc>
        <w:tc>
          <w:tcPr>
            <w:tcW w:w="850" w:type="dxa"/>
            <w:vAlign w:val="center"/>
          </w:tcPr>
          <w:p w14:paraId="094BDAF0" w14:textId="19054F6C" w:rsidR="009E1C26" w:rsidRDefault="009E1C26" w:rsidP="009E1C26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E1AE8A7" w14:textId="7BC49F39" w:rsidR="009E1C26" w:rsidRDefault="009E1C26" w:rsidP="009E1C26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295C22BD" w14:textId="411D485D" w:rsidR="009E1C26" w:rsidRDefault="009E1C26" w:rsidP="009E1C26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4A0AA448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1.35周岁以下，3年以上相关工作经验，具有扎实的计算机基础理论知识；</w:t>
            </w:r>
          </w:p>
          <w:p w14:paraId="154D35FA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2.熟悉数据库设计理论，熟练掌握MySQL、oracle、SQLServer等主流数据库的管理和维护，熟悉数据库系统的规划、安装、配置、性能调试；</w:t>
            </w:r>
          </w:p>
          <w:p w14:paraId="4E1C66CD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3.能够独立完成MySQL或oracle的架构规划、分布式设计部署、Sharding、分库分表、高可架构；</w:t>
            </w:r>
          </w:p>
          <w:p w14:paraId="32A09C0B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4.熟练SQL脚本的编写，能管理数据库常用的对象；</w:t>
            </w:r>
          </w:p>
          <w:p w14:paraId="568F161B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5.熟练使用数据库管理、分析和设计工具；</w:t>
            </w:r>
          </w:p>
          <w:p w14:paraId="4A4FE7EB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6.熟悉数据库容量规划和分表设计方法；</w:t>
            </w:r>
          </w:p>
          <w:p w14:paraId="7681019A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7.有快速处理系统突发事件的能力，应变能力强；</w:t>
            </w:r>
          </w:p>
          <w:p w14:paraId="4E276BFA" w14:textId="77777777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.有良好的沟通能力和团队合作能力，工作态度积极，有较强的技术钻研学习能力；</w:t>
            </w:r>
          </w:p>
          <w:p w14:paraId="4EAD7EDB" w14:textId="5966398C" w:rsidR="009E1C26" w:rsidRDefault="009E1C26" w:rsidP="009E1C26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5年以上相关工作经验的，可放宽专业要求。</w:t>
            </w:r>
          </w:p>
        </w:tc>
        <w:tc>
          <w:tcPr>
            <w:tcW w:w="709" w:type="dxa"/>
          </w:tcPr>
          <w:p w14:paraId="70E87B5C" w14:textId="5FC2EF3C" w:rsidR="009E1C26" w:rsidRDefault="009E1C26" w:rsidP="009E1C2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4A275B89" w14:textId="77777777" w:rsidR="00203F8E" w:rsidRDefault="00203F8E" w:rsidP="002B67F0">
      <w:pPr>
        <w:jc w:val="center"/>
        <w:rPr>
          <w:rFonts w:ascii="宋体" w:eastAsia="宋体" w:hAnsi="宋体"/>
          <w:kern w:val="0"/>
          <w:sz w:val="18"/>
          <w:szCs w:val="18"/>
        </w:rPr>
        <w:sectPr w:rsidR="00203F8E" w:rsidSect="00203F8E">
          <w:pgSz w:w="16838" w:h="11906" w:orient="landscape"/>
          <w:pgMar w:top="340" w:right="1701" w:bottom="340" w:left="1701" w:header="851" w:footer="992" w:gutter="0"/>
          <w:cols w:space="425"/>
          <w:docGrid w:type="linesAndChars" w:linePitch="312"/>
        </w:sectPr>
      </w:pPr>
    </w:p>
    <w:tbl>
      <w:tblPr>
        <w:tblStyle w:val="a7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253"/>
        <w:gridCol w:w="850"/>
        <w:gridCol w:w="1418"/>
        <w:gridCol w:w="1276"/>
        <w:gridCol w:w="4961"/>
        <w:gridCol w:w="709"/>
      </w:tblGrid>
      <w:tr w:rsidR="002B67F0" w14:paraId="32FA85F9" w14:textId="77777777">
        <w:trPr>
          <w:trHeight w:val="3534"/>
        </w:trPr>
        <w:tc>
          <w:tcPr>
            <w:tcW w:w="1276" w:type="dxa"/>
            <w:vAlign w:val="center"/>
          </w:tcPr>
          <w:p w14:paraId="4C6084EC" w14:textId="764491F6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2DD83D68" w14:textId="0E1BC757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软件UI工程师</w:t>
            </w:r>
          </w:p>
        </w:tc>
        <w:tc>
          <w:tcPr>
            <w:tcW w:w="4253" w:type="dxa"/>
            <w:vAlign w:val="center"/>
          </w:tcPr>
          <w:p w14:paraId="542EFF6E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1.负责公司软件界面设计；</w:t>
            </w:r>
          </w:p>
          <w:p w14:paraId="2A09FC79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2.负责参与产品前期设计工作，为产品提供视觉原型设计；</w:t>
            </w:r>
          </w:p>
          <w:p w14:paraId="5C277BCE" w14:textId="0788A115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3.负责本公司软件产品的UI视觉设计，包括整体风格、ICON等；</w:t>
            </w:r>
          </w:p>
          <w:p w14:paraId="71C58378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4.与开发人员合作，为开发人员提供UI资源；</w:t>
            </w:r>
          </w:p>
          <w:p w14:paraId="4E7873E7" w14:textId="4151998A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5.完成领导交办的其他事项。</w:t>
            </w:r>
          </w:p>
        </w:tc>
        <w:tc>
          <w:tcPr>
            <w:tcW w:w="850" w:type="dxa"/>
            <w:vAlign w:val="center"/>
          </w:tcPr>
          <w:p w14:paraId="7E033E3B" w14:textId="1F398514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5D774B0D" w14:textId="7D5542A7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44872809" w14:textId="35C3AECB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艺术类、计算机类、电子信息类</w:t>
            </w:r>
          </w:p>
        </w:tc>
        <w:tc>
          <w:tcPr>
            <w:tcW w:w="4961" w:type="dxa"/>
            <w:vAlign w:val="center"/>
          </w:tcPr>
          <w:p w14:paraId="63B7B7BE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5周岁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年以上互联网行业工作经验，能独立完成网站设计、移动端页面设计及静态页面制作；</w:t>
            </w:r>
          </w:p>
          <w:p w14:paraId="1A10E9D0" w14:textId="096D276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2.精通使用常用的界面设计工具</w:t>
            </w:r>
            <w:r w:rsidR="00B05390">
              <w:rPr>
                <w:rFonts w:ascii="宋体" w:eastAsia="宋体" w:hAnsi="宋体" w:hint="eastAsia"/>
                <w:kern w:val="0"/>
                <w:sz w:val="18"/>
                <w:szCs w:val="18"/>
              </w:rPr>
              <w:t>，如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photoshop，ai等； </w:t>
            </w:r>
          </w:p>
          <w:p w14:paraId="15E698B9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3.有手机APP、软件UI、web方面页面设计经验；</w:t>
            </w:r>
          </w:p>
          <w:p w14:paraId="4A7DA19C" w14:textId="5EADBA2D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</w:t>
            </w:r>
            <w:r w:rsidR="002701E4"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H5</w:t>
            </w:r>
            <w:r w:rsidR="00B05390"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CSS3，了解其基础属性，可以切成静态页面；</w:t>
            </w:r>
          </w:p>
          <w:p w14:paraId="50ADC48C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5.有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w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eb开发经验者优先；</w:t>
            </w:r>
          </w:p>
          <w:p w14:paraId="355A17C3" w14:textId="193A3912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6.有良好的设计表现力，注重</w:t>
            </w:r>
            <w:r w:rsidR="004028C6">
              <w:rPr>
                <w:rFonts w:ascii="宋体" w:eastAsia="宋体" w:hAnsi="宋体" w:hint="eastAsia"/>
                <w:kern w:val="0"/>
                <w:sz w:val="18"/>
                <w:szCs w:val="18"/>
              </w:rPr>
              <w:t>页面整体布局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，有美术功底优先；</w:t>
            </w:r>
          </w:p>
          <w:p w14:paraId="5C4E52B4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.有良好的沟通能力，团队协作能力及良好的服务意识。</w:t>
            </w:r>
          </w:p>
          <w:p w14:paraId="743C78F1" w14:textId="43C7AC71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（报考本岗位的，简历中可附带作品或作品链接）</w:t>
            </w:r>
          </w:p>
        </w:tc>
        <w:tc>
          <w:tcPr>
            <w:tcW w:w="709" w:type="dxa"/>
          </w:tcPr>
          <w:p w14:paraId="4EF89F0D" w14:textId="5460ADB5" w:rsidR="002B67F0" w:rsidRDefault="002B67F0" w:rsidP="002B67F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B67F0" w14:paraId="1774124D" w14:textId="77777777">
        <w:trPr>
          <w:trHeight w:val="3534"/>
        </w:trPr>
        <w:tc>
          <w:tcPr>
            <w:tcW w:w="1276" w:type="dxa"/>
            <w:vAlign w:val="center"/>
          </w:tcPr>
          <w:p w14:paraId="4FF2698A" w14:textId="547E8700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21C7A2EF" w14:textId="54F930C5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数据治理工程师</w:t>
            </w:r>
          </w:p>
        </w:tc>
        <w:tc>
          <w:tcPr>
            <w:tcW w:w="4253" w:type="dxa"/>
            <w:vAlign w:val="center"/>
          </w:tcPr>
          <w:p w14:paraId="472CB25D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1.负责数据清洗、加工、分类等开发工作；</w:t>
            </w:r>
          </w:p>
          <w:p w14:paraId="18C367A3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2.负责建立概念数据模型，根据业务发展需求构建合理的数据平台架构；</w:t>
            </w:r>
          </w:p>
          <w:p w14:paraId="1B6BA77E" w14:textId="4E87B8B3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3.负责企业数据管理制度、规范</w:t>
            </w:r>
            <w:r w:rsidR="00B237E7">
              <w:rPr>
                <w:rFonts w:ascii="宋体" w:eastAsia="宋体" w:hAnsi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流程的设计与制定；</w:t>
            </w:r>
          </w:p>
          <w:p w14:paraId="0C0546FF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4.负责对现有大数据进行分析以便开发相应的算法模型；</w:t>
            </w:r>
          </w:p>
          <w:p w14:paraId="2E6A463B" w14:textId="41815D48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5.完成领导交办的其他事项。</w:t>
            </w:r>
          </w:p>
        </w:tc>
        <w:tc>
          <w:tcPr>
            <w:tcW w:w="850" w:type="dxa"/>
            <w:vAlign w:val="center"/>
          </w:tcPr>
          <w:p w14:paraId="3E1519B0" w14:textId="4A0DAF19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4A873DBB" w14:textId="38DAF5D6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41580759" w14:textId="38B4FDBC" w:rsidR="002B67F0" w:rsidRDefault="002B67F0" w:rsidP="002B67F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78DA96B6" w14:textId="197F01A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1.35周岁以下，</w:t>
            </w:r>
            <w:r w:rsidR="00B97FE0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年以上大型数据库应用系统开发经验，至少参加过一个完整的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运监项目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或数据仓库类项目的ETL开发；</w:t>
            </w:r>
          </w:p>
          <w:p w14:paraId="74D4AFA3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2.熟悉数据库设计理论，熟练掌握MySQL、oracle、SQLServer、PostgreSQL等主流数据库的管理和维护，熟悉数据库系统的规划、安装、配置、性能调试；</w:t>
            </w:r>
          </w:p>
          <w:p w14:paraId="1E62F33B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3.熟练掌握常用SQL语言，了解存储过程、触发器等数据库开发，具备分析数据和批量处理数据的能力；</w:t>
            </w:r>
          </w:p>
          <w:p w14:paraId="5519F161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4.具有2年以上的ETL开发经验，熟悉informatica开发，熟练使用ETL工具，了解ESB、数据访问、webservice等数据访问方式；</w:t>
            </w:r>
          </w:p>
          <w:p w14:paraId="5F4DF2FF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5.熟悉Linux操作系统文件结构、用户权限、常用命令、Shell脚本，熟练使用常用SSH工具连接服务器操作；</w:t>
            </w:r>
          </w:p>
          <w:p w14:paraId="4C701BE5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6.熟悉数据仓库建模理论，熟悉数据治理、数据标准、数据建模、主数据、元数据管理方法论，并有一定的项目经验，能进行数据架构设计、数据模型构建；</w:t>
            </w:r>
          </w:p>
          <w:p w14:paraId="03EAF251" w14:textId="77777777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7.精通算法和数据结构，有算法方面的开发及大数据方面的算法经验优先；</w:t>
            </w:r>
          </w:p>
          <w:p w14:paraId="7406B4AD" w14:textId="675EC3E6" w:rsidR="002B67F0" w:rsidRDefault="002B67F0" w:rsidP="002B67F0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8.有良好的表达能力和沟通能力，能快速理解用户业务需求，并转换为数据处理方案。</w:t>
            </w:r>
          </w:p>
        </w:tc>
        <w:tc>
          <w:tcPr>
            <w:tcW w:w="709" w:type="dxa"/>
          </w:tcPr>
          <w:p w14:paraId="404E5087" w14:textId="1BF4DB96" w:rsidR="002B67F0" w:rsidRDefault="002B67F0" w:rsidP="002B67F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E4853" w14:paraId="45BC96D6" w14:textId="77777777">
        <w:trPr>
          <w:trHeight w:val="2967"/>
        </w:trPr>
        <w:tc>
          <w:tcPr>
            <w:tcW w:w="1276" w:type="dxa"/>
            <w:vAlign w:val="center"/>
          </w:tcPr>
          <w:p w14:paraId="5AEEE3D8" w14:textId="77777777" w:rsidR="007E4853" w:rsidRDefault="007E4853" w:rsidP="007E485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苏州市相城数字科技有限公司</w:t>
            </w:r>
          </w:p>
        </w:tc>
        <w:tc>
          <w:tcPr>
            <w:tcW w:w="992" w:type="dxa"/>
            <w:vAlign w:val="center"/>
          </w:tcPr>
          <w:p w14:paraId="19A7C770" w14:textId="398E2A6B" w:rsidR="007E4853" w:rsidRDefault="007E4853" w:rsidP="007E485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网络运维工程师</w:t>
            </w:r>
          </w:p>
        </w:tc>
        <w:tc>
          <w:tcPr>
            <w:tcW w:w="4253" w:type="dxa"/>
            <w:vAlign w:val="center"/>
          </w:tcPr>
          <w:p w14:paraId="46BFEF81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负责网络项目的建设、实施、运维、管理工作；</w:t>
            </w:r>
          </w:p>
          <w:p w14:paraId="4C540872" w14:textId="77777777" w:rsidR="007E4853" w:rsidRPr="000104CF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2.</w:t>
            </w:r>
            <w:r w:rsidRPr="000104CF">
              <w:rPr>
                <w:rFonts w:ascii="宋体" w:eastAsia="宋体" w:hAns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网络管理</w:t>
            </w:r>
            <w:r w:rsidRPr="000104CF">
              <w:rPr>
                <w:rFonts w:ascii="宋体" w:eastAsia="宋体" w:hAnsi="宋体" w:hint="eastAsia"/>
                <w:kern w:val="0"/>
                <w:sz w:val="18"/>
                <w:szCs w:val="18"/>
              </w:rPr>
              <w:t>平台的日常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维护</w:t>
            </w:r>
            <w:r w:rsidRPr="000104CF">
              <w:rPr>
                <w:rFonts w:ascii="宋体" w:eastAsia="宋体" w:hAnsi="宋体" w:hint="eastAsia"/>
                <w:kern w:val="0"/>
                <w:sz w:val="18"/>
                <w:szCs w:val="18"/>
              </w:rPr>
              <w:t>工作，涉及系统配置、策略调配、故障诊断与处理、监控、容灾演练等；</w:t>
            </w:r>
          </w:p>
          <w:p w14:paraId="4ED4DC6C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.负责用户接入网络环境的管理、配置、排错、维护工作，确保网络运行安全稳定；</w:t>
            </w:r>
          </w:p>
          <w:p w14:paraId="5719015C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.负责数据中心服务器、网络、存储、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等IT基础架构设施的维护管理工作；</w:t>
            </w:r>
          </w:p>
          <w:p w14:paraId="09A96D05" w14:textId="7556165D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完成领导交办的其他事项。</w:t>
            </w:r>
          </w:p>
        </w:tc>
        <w:tc>
          <w:tcPr>
            <w:tcW w:w="850" w:type="dxa"/>
            <w:vAlign w:val="center"/>
          </w:tcPr>
          <w:p w14:paraId="43C808B2" w14:textId="51BBB13A" w:rsidR="007E4853" w:rsidRDefault="00331483" w:rsidP="007E485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6C027120" w14:textId="77777777" w:rsidR="007E4853" w:rsidRDefault="007E4853" w:rsidP="007E485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276" w:type="dxa"/>
            <w:vAlign w:val="center"/>
          </w:tcPr>
          <w:p w14:paraId="34BAB802" w14:textId="77777777" w:rsidR="007E4853" w:rsidRDefault="007E4853" w:rsidP="007E485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961" w:type="dxa"/>
            <w:vAlign w:val="center"/>
          </w:tcPr>
          <w:p w14:paraId="7A320767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.35周岁及以下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年以上网络运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维相关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工作经验；</w:t>
            </w:r>
          </w:p>
          <w:p w14:paraId="6C530316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.熟练掌握数据通信基础理论知识；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 xml:space="preserve"> </w:t>
            </w:r>
          </w:p>
          <w:p w14:paraId="47AA48D2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熟悉主流路由器、交换机、防火墙等网络及安全设备的管理和配置；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 xml:space="preserve"> </w:t>
            </w:r>
          </w:p>
          <w:p w14:paraId="6AB8746E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熟悉综合布线相关技术；</w:t>
            </w:r>
          </w:p>
          <w:p w14:paraId="41579F7D" w14:textId="77777777" w:rsidR="007E4853" w:rsidRDefault="007E4853" w:rsidP="007E4853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有服务器、存储、虚拟化、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等相关工作经验者优先；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6.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具备H3CSE、H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3CT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E、H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CNP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CCNP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kern w:val="0"/>
                <w:sz w:val="18"/>
                <w:szCs w:val="18"/>
              </w:rPr>
              <w:t>VCP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等业内主流技术认证资质者优先。</w:t>
            </w:r>
          </w:p>
        </w:tc>
        <w:tc>
          <w:tcPr>
            <w:tcW w:w="709" w:type="dxa"/>
          </w:tcPr>
          <w:p w14:paraId="598E5E18" w14:textId="0A93D782" w:rsidR="007E4853" w:rsidRDefault="007E4853" w:rsidP="007E485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7D9A44CE" w14:textId="680A3C3B" w:rsidR="00C1760A" w:rsidRPr="00C1760A" w:rsidRDefault="00C1760A" w:rsidP="00D45041">
      <w:pPr>
        <w:ind w:leftChars="-405" w:left="-850"/>
        <w:jc w:val="left"/>
        <w:rPr>
          <w:rFonts w:ascii="宋体" w:eastAsia="宋体" w:hAnsi="宋体"/>
          <w:sz w:val="18"/>
          <w:szCs w:val="18"/>
        </w:rPr>
      </w:pPr>
      <w:r w:rsidRPr="00C1760A">
        <w:rPr>
          <w:rFonts w:ascii="宋体" w:eastAsia="宋体" w:hAnsi="宋体" w:hint="eastAsia"/>
          <w:sz w:val="18"/>
          <w:szCs w:val="18"/>
        </w:rPr>
        <w:t>注：1.“35周岁及以下”即19</w:t>
      </w:r>
      <w:r>
        <w:rPr>
          <w:rFonts w:ascii="宋体" w:eastAsia="宋体" w:hAnsi="宋体"/>
          <w:sz w:val="18"/>
          <w:szCs w:val="18"/>
        </w:rPr>
        <w:t>86</w:t>
      </w:r>
      <w:r w:rsidRPr="00C1760A"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Pr="00C1760A">
        <w:rPr>
          <w:rFonts w:ascii="宋体" w:eastAsia="宋体" w:hAnsi="宋体" w:hint="eastAsia"/>
          <w:sz w:val="18"/>
          <w:szCs w:val="18"/>
        </w:rPr>
        <w:t>月1日及以后出生；“3</w:t>
      </w:r>
      <w:r w:rsidRPr="00C1760A">
        <w:rPr>
          <w:rFonts w:ascii="宋体" w:eastAsia="宋体" w:hAnsi="宋体"/>
          <w:sz w:val="18"/>
          <w:szCs w:val="18"/>
        </w:rPr>
        <w:t>0</w:t>
      </w:r>
      <w:r w:rsidRPr="00C1760A">
        <w:rPr>
          <w:rFonts w:ascii="宋体" w:eastAsia="宋体" w:hAnsi="宋体" w:hint="eastAsia"/>
          <w:sz w:val="18"/>
          <w:szCs w:val="18"/>
        </w:rPr>
        <w:t>周岁及以下”即19</w:t>
      </w:r>
      <w:r w:rsidRPr="00C1760A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/>
          <w:sz w:val="18"/>
          <w:szCs w:val="18"/>
        </w:rPr>
        <w:t>1</w:t>
      </w:r>
      <w:r w:rsidRPr="00C1760A"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Pr="00C1760A">
        <w:rPr>
          <w:rFonts w:ascii="宋体" w:eastAsia="宋体" w:hAnsi="宋体" w:hint="eastAsia"/>
          <w:sz w:val="18"/>
          <w:szCs w:val="18"/>
        </w:rPr>
        <w:t>月1日及以后出生；</w:t>
      </w:r>
      <w:r w:rsidRPr="00C1760A">
        <w:rPr>
          <w:rFonts w:ascii="宋体" w:eastAsia="宋体" w:hAnsi="宋体"/>
          <w:sz w:val="18"/>
          <w:szCs w:val="18"/>
        </w:rPr>
        <w:t xml:space="preserve"> </w:t>
      </w:r>
    </w:p>
    <w:p w14:paraId="224E7F09" w14:textId="5F764334" w:rsidR="00C1760A" w:rsidRPr="00C1760A" w:rsidRDefault="00C1760A" w:rsidP="00D45041">
      <w:pPr>
        <w:ind w:leftChars="-405" w:left="-850"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1760A">
        <w:rPr>
          <w:rFonts w:ascii="宋体" w:eastAsia="宋体" w:hAnsi="宋体" w:hint="eastAsia"/>
          <w:sz w:val="18"/>
          <w:szCs w:val="18"/>
        </w:rPr>
        <w:t>2.专业要求参考《</w:t>
      </w:r>
      <w:r w:rsidRPr="00C1760A">
        <w:rPr>
          <w:rFonts w:ascii="宋体" w:eastAsia="宋体" w:hAnsi="宋体"/>
          <w:sz w:val="18"/>
          <w:szCs w:val="18"/>
        </w:rPr>
        <w:t>江苏省2020年度考试录用公务员专业参考目</w:t>
      </w:r>
      <w:r w:rsidR="00D45041">
        <w:rPr>
          <w:rFonts w:ascii="宋体" w:eastAsia="宋体" w:hAnsi="宋体" w:hint="eastAsia"/>
          <w:sz w:val="18"/>
          <w:szCs w:val="18"/>
        </w:rPr>
        <w:t>录》</w:t>
      </w:r>
      <w:r w:rsidRPr="00C1760A">
        <w:rPr>
          <w:rFonts w:ascii="宋体" w:eastAsia="宋体" w:hAnsi="宋体" w:hint="eastAsia"/>
          <w:sz w:val="18"/>
          <w:szCs w:val="18"/>
        </w:rPr>
        <w:t>（</w:t>
      </w:r>
      <w:r w:rsidRPr="00C1760A">
        <w:rPr>
          <w:rFonts w:ascii="宋体" w:eastAsia="宋体" w:hAnsi="宋体"/>
          <w:sz w:val="18"/>
          <w:szCs w:val="18"/>
        </w:rPr>
        <w:t>http://hrss.suzhou.gov.cn/jsszhrss/sydwgkzp/202005/484300c6c3eb4d3ca1400697ea4994b5.shtml</w:t>
      </w:r>
      <w:r w:rsidRPr="00C1760A">
        <w:rPr>
          <w:rFonts w:ascii="宋体" w:eastAsia="宋体" w:hAnsi="宋体" w:hint="eastAsia"/>
          <w:sz w:val="18"/>
          <w:szCs w:val="18"/>
        </w:rPr>
        <w:t>）。</w:t>
      </w:r>
    </w:p>
    <w:p w14:paraId="0A364189" w14:textId="77777777" w:rsidR="0088588D" w:rsidRPr="00D45041" w:rsidRDefault="0088588D"/>
    <w:sectPr w:rsidR="0088588D" w:rsidRPr="00D45041">
      <w:pgSz w:w="16838" w:h="11906" w:orient="landscape"/>
      <w:pgMar w:top="567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6FC75" w14:textId="77777777" w:rsidR="00353B76" w:rsidRDefault="00353B76">
      <w:r>
        <w:separator/>
      </w:r>
    </w:p>
  </w:endnote>
  <w:endnote w:type="continuationSeparator" w:id="0">
    <w:p w14:paraId="4809C02D" w14:textId="77777777" w:rsidR="00353B76" w:rsidRDefault="0035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9771350"/>
    </w:sdtPr>
    <w:sdtEndPr/>
    <w:sdtContent>
      <w:p w14:paraId="005DF04D" w14:textId="77777777" w:rsidR="0088588D" w:rsidRDefault="00161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D85C37" w14:textId="77777777" w:rsidR="0088588D" w:rsidRDefault="008858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FE980" w14:textId="77777777" w:rsidR="00353B76" w:rsidRDefault="00353B76">
      <w:r>
        <w:separator/>
      </w:r>
    </w:p>
  </w:footnote>
  <w:footnote w:type="continuationSeparator" w:id="0">
    <w:p w14:paraId="2E024788" w14:textId="77777777" w:rsidR="00353B76" w:rsidRDefault="0035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904EDEE"/>
    <w:multiLevelType w:val="singleLevel"/>
    <w:tmpl w:val="E904EDE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76"/>
    <w:rsid w:val="00002659"/>
    <w:rsid w:val="000160EB"/>
    <w:rsid w:val="000A7C25"/>
    <w:rsid w:val="000E54B2"/>
    <w:rsid w:val="00111B70"/>
    <w:rsid w:val="00113F9D"/>
    <w:rsid w:val="00137F13"/>
    <w:rsid w:val="0014335D"/>
    <w:rsid w:val="00161A4B"/>
    <w:rsid w:val="00174F0B"/>
    <w:rsid w:val="001B00E7"/>
    <w:rsid w:val="001B30C6"/>
    <w:rsid w:val="00203F8E"/>
    <w:rsid w:val="00245E03"/>
    <w:rsid w:val="002701E4"/>
    <w:rsid w:val="002A163C"/>
    <w:rsid w:val="002B67F0"/>
    <w:rsid w:val="00331483"/>
    <w:rsid w:val="00336275"/>
    <w:rsid w:val="00353B76"/>
    <w:rsid w:val="00355276"/>
    <w:rsid w:val="00360A7E"/>
    <w:rsid w:val="003C37C7"/>
    <w:rsid w:val="003C622A"/>
    <w:rsid w:val="004028C6"/>
    <w:rsid w:val="00402B19"/>
    <w:rsid w:val="00407EBC"/>
    <w:rsid w:val="00411653"/>
    <w:rsid w:val="004745E4"/>
    <w:rsid w:val="00495460"/>
    <w:rsid w:val="004D3D01"/>
    <w:rsid w:val="004E55AB"/>
    <w:rsid w:val="004F26D1"/>
    <w:rsid w:val="004F4B15"/>
    <w:rsid w:val="00510F57"/>
    <w:rsid w:val="005D5430"/>
    <w:rsid w:val="005D6E8F"/>
    <w:rsid w:val="005E34AF"/>
    <w:rsid w:val="00631A18"/>
    <w:rsid w:val="0065669F"/>
    <w:rsid w:val="00682CC0"/>
    <w:rsid w:val="006B3E95"/>
    <w:rsid w:val="006E137A"/>
    <w:rsid w:val="00722737"/>
    <w:rsid w:val="007C5165"/>
    <w:rsid w:val="007E4853"/>
    <w:rsid w:val="007F00CB"/>
    <w:rsid w:val="00810B75"/>
    <w:rsid w:val="00857A93"/>
    <w:rsid w:val="00885356"/>
    <w:rsid w:val="0088588D"/>
    <w:rsid w:val="00895B03"/>
    <w:rsid w:val="008A53CE"/>
    <w:rsid w:val="00900903"/>
    <w:rsid w:val="00904AC1"/>
    <w:rsid w:val="00924D06"/>
    <w:rsid w:val="00954B02"/>
    <w:rsid w:val="009908D1"/>
    <w:rsid w:val="009B311A"/>
    <w:rsid w:val="009E1C26"/>
    <w:rsid w:val="00A35DDB"/>
    <w:rsid w:val="00A4025B"/>
    <w:rsid w:val="00A538B8"/>
    <w:rsid w:val="00A71E53"/>
    <w:rsid w:val="00A72850"/>
    <w:rsid w:val="00AF430C"/>
    <w:rsid w:val="00B05390"/>
    <w:rsid w:val="00B15C70"/>
    <w:rsid w:val="00B237E7"/>
    <w:rsid w:val="00B36C38"/>
    <w:rsid w:val="00B46BB6"/>
    <w:rsid w:val="00B97FE0"/>
    <w:rsid w:val="00C1760A"/>
    <w:rsid w:val="00C37CD6"/>
    <w:rsid w:val="00CB2AB9"/>
    <w:rsid w:val="00D3542C"/>
    <w:rsid w:val="00D45041"/>
    <w:rsid w:val="00DA4148"/>
    <w:rsid w:val="00DC792E"/>
    <w:rsid w:val="00E04519"/>
    <w:rsid w:val="00E303B8"/>
    <w:rsid w:val="00E343DB"/>
    <w:rsid w:val="00E41A82"/>
    <w:rsid w:val="00E60B22"/>
    <w:rsid w:val="00E753EB"/>
    <w:rsid w:val="00E759CD"/>
    <w:rsid w:val="00EB12E0"/>
    <w:rsid w:val="00EF51D0"/>
    <w:rsid w:val="00F16FCD"/>
    <w:rsid w:val="00F5638E"/>
    <w:rsid w:val="00F8453B"/>
    <w:rsid w:val="00FD5728"/>
    <w:rsid w:val="00FE4B42"/>
    <w:rsid w:val="0DA90FCB"/>
    <w:rsid w:val="16BF1E6B"/>
    <w:rsid w:val="24613E6C"/>
    <w:rsid w:val="2AFC3601"/>
    <w:rsid w:val="2BE34005"/>
    <w:rsid w:val="3AA86FFA"/>
    <w:rsid w:val="3F412E2F"/>
    <w:rsid w:val="703B04E4"/>
    <w:rsid w:val="78F77DCC"/>
    <w:rsid w:val="7A70429C"/>
    <w:rsid w:val="7D13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CDAB9"/>
  <w15:docId w15:val="{8CF6920A-9384-4A14-926E-00CAAADD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71E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1E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10D00A-F7C5-496A-986E-76BD29CFF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2021-01-04T09:15:00Z</cp:lastPrinted>
  <dcterms:created xsi:type="dcterms:W3CDTF">2020-12-31T07:05:00Z</dcterms:created>
  <dcterms:modified xsi:type="dcterms:W3CDTF">2021-01-12T07:38:00Z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