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AC8CC" w14:textId="77777777" w:rsidR="008730FD" w:rsidRPr="006B69D0" w:rsidRDefault="008730FD" w:rsidP="008730FD">
      <w:pPr>
        <w:jc w:val="center"/>
        <w:rPr>
          <w:rFonts w:ascii="华文中宋" w:eastAsia="华文中宋" w:hAnsi="华文中宋" w:cs="Arial" w:hint="eastAsia"/>
          <w:b/>
          <w:color w:val="000000"/>
          <w:sz w:val="44"/>
          <w:szCs w:val="44"/>
        </w:rPr>
      </w:pPr>
      <w:r w:rsidRPr="006B69D0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苏州市文学艺术界联合会</w:t>
      </w:r>
      <w:r w:rsidRPr="006B69D0">
        <w:rPr>
          <w:rFonts w:ascii="华文中宋" w:eastAsia="华文中宋" w:hAnsi="华文中宋" w:cs="Arial" w:hint="eastAsia"/>
          <w:b/>
          <w:color w:val="000000"/>
          <w:sz w:val="44"/>
          <w:szCs w:val="44"/>
        </w:rPr>
        <w:t>公开招聘公益性岗位工作人员岗位简介表</w:t>
      </w:r>
    </w:p>
    <w:p w14:paraId="3B560244" w14:textId="77777777" w:rsidR="008730FD" w:rsidRDefault="008730FD" w:rsidP="008730F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p w14:paraId="6DA1C178" w14:textId="77777777" w:rsidR="008730FD" w:rsidRPr="00490C30" w:rsidRDefault="008730FD" w:rsidP="008730F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60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58"/>
        <w:gridCol w:w="2054"/>
        <w:gridCol w:w="2014"/>
        <w:gridCol w:w="1579"/>
        <w:gridCol w:w="1451"/>
        <w:gridCol w:w="1841"/>
        <w:gridCol w:w="1678"/>
        <w:gridCol w:w="1926"/>
      </w:tblGrid>
      <w:tr w:rsidR="008730FD" w:rsidRPr="006B69D0" w14:paraId="1B43D257" w14:textId="77777777" w:rsidTr="006254BA">
        <w:trPr>
          <w:trHeight w:val="1126"/>
        </w:trPr>
        <w:tc>
          <w:tcPr>
            <w:tcW w:w="2058" w:type="dxa"/>
            <w:vAlign w:val="center"/>
          </w:tcPr>
          <w:p w14:paraId="7187FF78" w14:textId="77777777" w:rsidR="008730FD" w:rsidRPr="006B69D0" w:rsidRDefault="008730FD" w:rsidP="006254B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6B69D0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054" w:type="dxa"/>
            <w:vAlign w:val="center"/>
          </w:tcPr>
          <w:p w14:paraId="09608792" w14:textId="77777777" w:rsidR="008730FD" w:rsidRPr="006B69D0" w:rsidRDefault="008730FD" w:rsidP="006254B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6B69D0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014" w:type="dxa"/>
            <w:vAlign w:val="center"/>
          </w:tcPr>
          <w:p w14:paraId="573DB1F2" w14:textId="77777777" w:rsidR="008730FD" w:rsidRPr="006B69D0" w:rsidRDefault="008730FD" w:rsidP="006254B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6B69D0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14:paraId="74E07CCF" w14:textId="77777777" w:rsidR="008730FD" w:rsidRPr="006B69D0" w:rsidRDefault="008730FD" w:rsidP="006254B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6B69D0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14:paraId="6321009E" w14:textId="77777777" w:rsidR="008730FD" w:rsidRPr="006B69D0" w:rsidRDefault="008730FD" w:rsidP="006254B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6B69D0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14:paraId="04218B23" w14:textId="77777777" w:rsidR="008730FD" w:rsidRPr="006B69D0" w:rsidRDefault="008730FD" w:rsidP="006254B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6B69D0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14:paraId="15E37A1C" w14:textId="77777777" w:rsidR="008730FD" w:rsidRPr="006B69D0" w:rsidRDefault="008730FD" w:rsidP="006254B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6B69D0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926" w:type="dxa"/>
            <w:vAlign w:val="center"/>
          </w:tcPr>
          <w:p w14:paraId="52D04715" w14:textId="77777777" w:rsidR="008730FD" w:rsidRPr="006B69D0" w:rsidRDefault="008730FD" w:rsidP="006254BA">
            <w:pPr>
              <w:jc w:val="center"/>
              <w:rPr>
                <w:rFonts w:ascii="仿宋_GB2312" w:eastAsia="仿宋_GB2312" w:hAnsi="宋体" w:cs="Arial" w:hint="eastAsia"/>
                <w:b/>
                <w:sz w:val="28"/>
                <w:szCs w:val="28"/>
              </w:rPr>
            </w:pPr>
            <w:r w:rsidRPr="006B69D0">
              <w:rPr>
                <w:rFonts w:ascii="仿宋_GB2312" w:eastAsia="仿宋_GB2312" w:hAnsi="宋体" w:cs="Arial" w:hint="eastAsia"/>
                <w:b/>
                <w:sz w:val="28"/>
                <w:szCs w:val="28"/>
              </w:rPr>
              <w:t>薪酬标准</w:t>
            </w:r>
          </w:p>
        </w:tc>
      </w:tr>
      <w:tr w:rsidR="008730FD" w:rsidRPr="003F4611" w14:paraId="73057FDA" w14:textId="77777777" w:rsidTr="006254BA">
        <w:trPr>
          <w:trHeight w:val="2471"/>
        </w:trPr>
        <w:tc>
          <w:tcPr>
            <w:tcW w:w="2058" w:type="dxa"/>
            <w:vAlign w:val="center"/>
          </w:tcPr>
          <w:p w14:paraId="13E901B0" w14:textId="77777777" w:rsidR="008730FD" w:rsidRPr="002E6E59" w:rsidRDefault="008730FD" w:rsidP="006254BA">
            <w:pPr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 w:rsidRPr="002E6E59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苏州市文学艺术界联合会</w:t>
            </w:r>
          </w:p>
        </w:tc>
        <w:tc>
          <w:tcPr>
            <w:tcW w:w="2054" w:type="dxa"/>
            <w:vAlign w:val="center"/>
          </w:tcPr>
          <w:p w14:paraId="6CF28B9C" w14:textId="77777777" w:rsidR="008730FD" w:rsidRDefault="008730FD" w:rsidP="006254BA">
            <w:pPr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 w:rsidRPr="002E6E59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计算机系统</w:t>
            </w:r>
          </w:p>
          <w:p w14:paraId="2FE2D53C" w14:textId="77777777" w:rsidR="008730FD" w:rsidRPr="002E6E59" w:rsidRDefault="008730FD" w:rsidP="006254BA">
            <w:pPr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 w:rsidRPr="002E6E59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操作工</w:t>
            </w:r>
          </w:p>
        </w:tc>
        <w:tc>
          <w:tcPr>
            <w:tcW w:w="2014" w:type="dxa"/>
            <w:vAlign w:val="center"/>
          </w:tcPr>
          <w:p w14:paraId="2C1B387D" w14:textId="77777777" w:rsidR="008730FD" w:rsidRPr="002E6E59" w:rsidRDefault="008730FD" w:rsidP="006254BA">
            <w:pPr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 w:rsidRPr="002E6E59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辅助从事</w:t>
            </w: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宣传平台管理维护</w:t>
            </w:r>
            <w:r w:rsidRPr="002E6E59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vAlign w:val="center"/>
          </w:tcPr>
          <w:p w14:paraId="2B52D726" w14:textId="77777777" w:rsidR="008730FD" w:rsidRPr="002E6E59" w:rsidRDefault="008730FD" w:rsidP="006254BA">
            <w:pPr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 w:rsidRPr="002E6E59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14:paraId="24148813" w14:textId="77777777" w:rsidR="008730FD" w:rsidRPr="002E6E59" w:rsidRDefault="008730FD" w:rsidP="006254BA">
            <w:pPr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841" w:type="dxa"/>
            <w:vAlign w:val="center"/>
          </w:tcPr>
          <w:p w14:paraId="42B50E61" w14:textId="77777777" w:rsidR="008730FD" w:rsidRPr="002E6E59" w:rsidRDefault="008730FD" w:rsidP="006254BA">
            <w:pPr>
              <w:jc w:val="center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中文文秘类、艺术类</w:t>
            </w:r>
          </w:p>
        </w:tc>
        <w:tc>
          <w:tcPr>
            <w:tcW w:w="1678" w:type="dxa"/>
            <w:vAlign w:val="center"/>
          </w:tcPr>
          <w:p w14:paraId="36F57209" w14:textId="77777777" w:rsidR="008730FD" w:rsidRPr="002E6E59" w:rsidRDefault="008730FD" w:rsidP="006254BA">
            <w:pPr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01249219" w14:textId="77777777" w:rsidR="008730FD" w:rsidRPr="0036343A" w:rsidRDefault="008730FD" w:rsidP="006254BA">
            <w:pPr>
              <w:jc w:val="center"/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</w:pPr>
            <w:r w:rsidRPr="0036343A">
              <w:rPr>
                <w:rFonts w:ascii="仿宋" w:eastAsia="仿宋" w:hAnsi="仿宋" w:cs="Arial" w:hint="eastAsia"/>
                <w:sz w:val="28"/>
                <w:szCs w:val="28"/>
              </w:rPr>
              <w:t>执行苏州市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级机关</w:t>
            </w:r>
            <w:r w:rsidRPr="0036343A">
              <w:rPr>
                <w:rFonts w:ascii="仿宋" w:eastAsia="仿宋" w:hAnsi="仿宋" w:cs="Arial" w:hint="eastAsia"/>
                <w:sz w:val="28"/>
                <w:szCs w:val="28"/>
              </w:rPr>
              <w:t>单位公益性岗位年薪等级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3</w:t>
            </w:r>
            <w:r w:rsidRPr="0036343A">
              <w:rPr>
                <w:rFonts w:ascii="仿宋" w:eastAsia="仿宋" w:hAnsi="仿宋" w:cs="Arial" w:hint="eastAsia"/>
                <w:sz w:val="28"/>
                <w:szCs w:val="28"/>
              </w:rPr>
              <w:t>级</w:t>
            </w:r>
          </w:p>
        </w:tc>
      </w:tr>
    </w:tbl>
    <w:p w14:paraId="3BBFAB03" w14:textId="77777777" w:rsidR="00F01E8B" w:rsidRPr="008730FD" w:rsidRDefault="00F01E8B"/>
    <w:sectPr w:rsidR="00F01E8B" w:rsidRPr="008730FD" w:rsidSect="008730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FD"/>
    <w:rsid w:val="008730FD"/>
    <w:rsid w:val="00F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2E96"/>
  <w15:chartTrackingRefBased/>
  <w15:docId w15:val="{62EFDAB7-8751-46D0-ACDC-2BA789E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2020-08-10T02:22:00Z</dcterms:created>
  <dcterms:modified xsi:type="dcterms:W3CDTF">2020-08-10T02:22:00Z</dcterms:modified>
</cp:coreProperties>
</file>